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EBAF5" w14:textId="77777777" w:rsidR="0027005E" w:rsidRPr="006213FD" w:rsidRDefault="0027005E" w:rsidP="0027005E">
      <w:pPr>
        <w:spacing w:after="0" w:line="240" w:lineRule="auto"/>
        <w:jc w:val="both"/>
        <w:rPr>
          <w:rFonts w:ascii="Futura Md BT" w:hAnsi="Futura Md BT" w:cs="Arial Narrow"/>
          <w:b/>
          <w:bCs/>
          <w:color w:val="204E91"/>
          <w:spacing w:val="13"/>
          <w:sz w:val="32"/>
          <w:szCs w:val="32"/>
          <w:lang w:val="es-ES" w:eastAsia="es-ES"/>
        </w:rPr>
      </w:pPr>
      <w:bookmarkStart w:id="0" w:name="_Hlk174701213"/>
      <w:bookmarkEnd w:id="0"/>
      <w:r>
        <w:rPr>
          <w:lang w:val="es-MX"/>
        </w:rPr>
        <w:t xml:space="preserve">  </w:t>
      </w:r>
      <w:r>
        <w:rPr>
          <w:lang w:val="es-MX"/>
        </w:rPr>
        <w:tab/>
        <w:t xml:space="preserve">   </w:t>
      </w:r>
      <w:r>
        <w:rPr>
          <w:rFonts w:ascii="Futura Md BT" w:hAnsi="Futura Md BT" w:cs="Arial Narrow"/>
          <w:b/>
          <w:bCs/>
          <w:color w:val="204E91"/>
          <w:spacing w:val="13"/>
          <w:sz w:val="32"/>
          <w:szCs w:val="32"/>
          <w:lang w:val="es-ES" w:eastAsia="es-ES"/>
        </w:rPr>
        <w:t>R</w:t>
      </w:r>
      <w:r w:rsidRPr="006213FD">
        <w:rPr>
          <w:rFonts w:ascii="Futura Md BT" w:hAnsi="Futura Md BT" w:cs="Arial Narrow"/>
          <w:b/>
          <w:bCs/>
          <w:color w:val="204E91"/>
          <w:spacing w:val="13"/>
          <w:sz w:val="32"/>
          <w:szCs w:val="32"/>
          <w:lang w:val="es-ES" w:eastAsia="es-ES"/>
        </w:rPr>
        <w:t>ESULTADOS DE LA ENCUESTA DE TURISMO</w:t>
      </w:r>
    </w:p>
    <w:p w14:paraId="53575066" w14:textId="77777777" w:rsidR="0027005E" w:rsidRPr="006213FD" w:rsidRDefault="0027005E" w:rsidP="0027005E">
      <w:pPr>
        <w:pStyle w:val="Encabezado"/>
        <w:ind w:left="567"/>
        <w:rPr>
          <w:rFonts w:ascii="Futura Md BT" w:hAnsi="Futura Md BT" w:cs="Arial Narrow"/>
          <w:b/>
          <w:bCs/>
          <w:color w:val="204E91"/>
          <w:spacing w:val="13"/>
          <w:sz w:val="28"/>
          <w:szCs w:val="28"/>
          <w:lang w:val="es-ES" w:eastAsia="es-ES"/>
        </w:rPr>
      </w:pPr>
      <w:r>
        <w:rPr>
          <w:rFonts w:ascii="Futura Md BT" w:hAnsi="Futura Md BT" w:cs="Arial Narrow"/>
          <w:b/>
          <w:bCs/>
          <w:color w:val="204E91"/>
          <w:spacing w:val="13"/>
          <w:lang w:val="es-ES" w:eastAsia="es-ES"/>
        </w:rPr>
        <w:t xml:space="preserve">    </w:t>
      </w:r>
      <w:r w:rsidR="0039733E">
        <w:rPr>
          <w:rFonts w:ascii="Futura Md BT" w:hAnsi="Futura Md BT" w:cs="Arial Narrow"/>
          <w:b/>
          <w:bCs/>
          <w:color w:val="204E91"/>
          <w:spacing w:val="13"/>
          <w:sz w:val="28"/>
          <w:szCs w:val="28"/>
          <w:lang w:val="es-ES" w:eastAsia="es-ES"/>
        </w:rPr>
        <w:t>Cuarto</w:t>
      </w:r>
      <w:r>
        <w:rPr>
          <w:rFonts w:ascii="Futura Md BT" w:hAnsi="Futura Md BT" w:cs="Arial Narrow"/>
          <w:b/>
          <w:bCs/>
          <w:color w:val="204E91"/>
          <w:spacing w:val="13"/>
          <w:lang w:val="es-ES" w:eastAsia="es-ES"/>
        </w:rPr>
        <w:t xml:space="preserve"> </w:t>
      </w:r>
      <w:r>
        <w:rPr>
          <w:rFonts w:ascii="Futura Md BT" w:hAnsi="Futura Md BT" w:cs="Arial Narrow"/>
          <w:b/>
          <w:bCs/>
          <w:color w:val="204E91"/>
          <w:spacing w:val="13"/>
          <w:sz w:val="28"/>
          <w:szCs w:val="28"/>
          <w:lang w:val="es-ES" w:eastAsia="es-ES"/>
        </w:rPr>
        <w:t>Tr</w:t>
      </w:r>
      <w:r w:rsidRPr="006213FD">
        <w:rPr>
          <w:rFonts w:ascii="Futura Md BT" w:hAnsi="Futura Md BT" w:cs="Arial Narrow"/>
          <w:b/>
          <w:bCs/>
          <w:color w:val="204E91"/>
          <w:spacing w:val="13"/>
          <w:sz w:val="28"/>
          <w:szCs w:val="28"/>
          <w:lang w:val="es-ES" w:eastAsia="es-ES"/>
        </w:rPr>
        <w:t xml:space="preserve">imestre </w:t>
      </w:r>
      <w:r>
        <w:rPr>
          <w:rFonts w:ascii="Futura Md BT" w:hAnsi="Futura Md BT" w:cs="Arial Narrow"/>
          <w:b/>
          <w:bCs/>
          <w:color w:val="204E91"/>
          <w:spacing w:val="13"/>
          <w:sz w:val="28"/>
          <w:szCs w:val="28"/>
          <w:lang w:val="es-ES" w:eastAsia="es-ES"/>
        </w:rPr>
        <w:t xml:space="preserve">de </w:t>
      </w:r>
      <w:r w:rsidRPr="006213FD">
        <w:rPr>
          <w:rFonts w:ascii="Futura Md BT" w:hAnsi="Futura Md BT" w:cs="Arial Narrow"/>
          <w:b/>
          <w:bCs/>
          <w:color w:val="204E91"/>
          <w:spacing w:val="13"/>
          <w:sz w:val="28"/>
          <w:szCs w:val="28"/>
          <w:lang w:val="es-ES" w:eastAsia="es-ES"/>
        </w:rPr>
        <w:t>202</w:t>
      </w:r>
      <w:r w:rsidR="00330B28">
        <w:rPr>
          <w:rFonts w:ascii="Futura Md BT" w:hAnsi="Futura Md BT" w:cs="Arial Narrow"/>
          <w:b/>
          <w:bCs/>
          <w:color w:val="204E91"/>
          <w:spacing w:val="13"/>
          <w:sz w:val="28"/>
          <w:szCs w:val="28"/>
          <w:lang w:val="es-ES" w:eastAsia="es-ES"/>
        </w:rPr>
        <w:t>5</w:t>
      </w:r>
    </w:p>
    <w:p w14:paraId="57B43B96" w14:textId="77777777" w:rsidR="0027005E" w:rsidRDefault="0027005E" w:rsidP="0027005E">
      <w:pPr>
        <w:spacing w:after="0" w:line="240" w:lineRule="auto"/>
        <w:jc w:val="both"/>
        <w:rPr>
          <w:rFonts w:ascii="Futura Lt BT" w:hAnsi="Futura Lt BT"/>
        </w:rPr>
      </w:pPr>
    </w:p>
    <w:p w14:paraId="385EBDDD" w14:textId="77777777" w:rsidR="00F7045C" w:rsidRPr="009D09F7" w:rsidRDefault="003321B7" w:rsidP="003F3FF9">
      <w:pPr>
        <w:spacing w:after="0"/>
        <w:ind w:left="903" w:right="333"/>
        <w:jc w:val="both"/>
        <w:rPr>
          <w:rFonts w:ascii="Futura Lt BT" w:hAnsi="Futura Lt BT"/>
          <w:sz w:val="24"/>
          <w:szCs w:val="24"/>
        </w:rPr>
      </w:pPr>
      <w:r>
        <w:rPr>
          <w:rFonts w:ascii="Futura Lt BT" w:hAnsi="Futura Lt BT"/>
          <w:sz w:val="24"/>
          <w:szCs w:val="24"/>
        </w:rPr>
        <w:t xml:space="preserve">Durante </w:t>
      </w:r>
      <w:r w:rsidR="00F7045C" w:rsidRPr="009D09F7">
        <w:rPr>
          <w:rFonts w:ascii="Futura Lt BT" w:hAnsi="Futura Lt BT"/>
          <w:sz w:val="24"/>
          <w:szCs w:val="24"/>
        </w:rPr>
        <w:t xml:space="preserve">el </w:t>
      </w:r>
      <w:r w:rsidR="0039733E">
        <w:rPr>
          <w:rFonts w:ascii="Futura Lt BT" w:hAnsi="Futura Lt BT"/>
          <w:sz w:val="24"/>
          <w:szCs w:val="24"/>
        </w:rPr>
        <w:t>cuarto</w:t>
      </w:r>
      <w:r w:rsidR="00F7045C" w:rsidRPr="009D09F7">
        <w:rPr>
          <w:rFonts w:ascii="Futura Lt BT" w:hAnsi="Futura Lt BT"/>
          <w:sz w:val="24"/>
          <w:szCs w:val="24"/>
        </w:rPr>
        <w:t xml:space="preserve"> trimestre de 202</w:t>
      </w:r>
      <w:r w:rsidR="00330B28">
        <w:rPr>
          <w:rFonts w:ascii="Futura Lt BT" w:hAnsi="Futura Lt BT"/>
          <w:sz w:val="24"/>
          <w:szCs w:val="24"/>
        </w:rPr>
        <w:t>5</w:t>
      </w:r>
      <w:r w:rsidR="00F7045C" w:rsidRPr="009D09F7">
        <w:rPr>
          <w:rFonts w:ascii="Futura Lt BT" w:hAnsi="Futura Lt BT"/>
          <w:sz w:val="24"/>
          <w:szCs w:val="24"/>
        </w:rPr>
        <w:t xml:space="preserve">, el gasto per cápita diario </w:t>
      </w:r>
      <w:r>
        <w:rPr>
          <w:rFonts w:ascii="Futura Lt BT" w:hAnsi="Futura Lt BT"/>
          <w:sz w:val="24"/>
          <w:szCs w:val="24"/>
        </w:rPr>
        <w:t>de los visitantes no residentes</w:t>
      </w:r>
      <w:r w:rsidR="00F7045C" w:rsidRPr="009D09F7">
        <w:rPr>
          <w:rFonts w:ascii="Futura Lt BT" w:hAnsi="Futura Lt BT"/>
          <w:sz w:val="24"/>
          <w:szCs w:val="24"/>
        </w:rPr>
        <w:t xml:space="preserve"> </w:t>
      </w:r>
      <w:r w:rsidR="005A7ACE" w:rsidRPr="008151C5">
        <w:rPr>
          <w:rFonts w:ascii="Futura Lt BT" w:hAnsi="Futura Lt BT"/>
          <w:sz w:val="24"/>
          <w:szCs w:val="24"/>
        </w:rPr>
        <w:t>aumentó</w:t>
      </w:r>
      <w:r w:rsidR="008151C5" w:rsidRPr="008151C5">
        <w:rPr>
          <w:rFonts w:ascii="Futura Lt BT" w:hAnsi="Futura Lt BT"/>
          <w:sz w:val="24"/>
          <w:szCs w:val="24"/>
        </w:rPr>
        <w:t xml:space="preserve"> 2.4</w:t>
      </w:r>
      <w:r w:rsidRPr="008151C5">
        <w:rPr>
          <w:rFonts w:ascii="Futura Lt BT" w:hAnsi="Futura Lt BT"/>
          <w:sz w:val="24"/>
          <w:szCs w:val="24"/>
        </w:rPr>
        <w:t xml:space="preserve"> por</w:t>
      </w:r>
      <w:r w:rsidRPr="00383092">
        <w:rPr>
          <w:rFonts w:ascii="Futura Lt BT" w:hAnsi="Futura Lt BT"/>
          <w:sz w:val="24"/>
          <w:szCs w:val="24"/>
        </w:rPr>
        <w:t xml:space="preserve"> </w:t>
      </w:r>
      <w:r w:rsidR="007E2054" w:rsidRPr="00383092">
        <w:rPr>
          <w:rFonts w:ascii="Futura Lt BT" w:hAnsi="Futura Lt BT"/>
          <w:sz w:val="24"/>
          <w:szCs w:val="24"/>
        </w:rPr>
        <w:t>ciento</w:t>
      </w:r>
      <w:r w:rsidR="007E2054">
        <w:rPr>
          <w:rFonts w:ascii="Futura Lt BT" w:hAnsi="Futura Lt BT"/>
          <w:sz w:val="24"/>
          <w:szCs w:val="24"/>
        </w:rPr>
        <w:t xml:space="preserve"> con </w:t>
      </w:r>
      <w:r w:rsidR="007E2054" w:rsidRPr="009D09F7">
        <w:rPr>
          <w:rFonts w:ascii="Futura Lt BT" w:hAnsi="Futura Lt BT"/>
          <w:sz w:val="24"/>
          <w:szCs w:val="24"/>
        </w:rPr>
        <w:t>relaci</w:t>
      </w:r>
      <w:r w:rsidR="007E2054">
        <w:rPr>
          <w:rFonts w:ascii="Futura Lt BT" w:hAnsi="Futura Lt BT"/>
          <w:sz w:val="24"/>
          <w:szCs w:val="24"/>
        </w:rPr>
        <w:t>ó</w:t>
      </w:r>
      <w:r w:rsidR="007E2054" w:rsidRPr="009D09F7">
        <w:rPr>
          <w:rFonts w:ascii="Futura Lt BT" w:hAnsi="Futura Lt BT"/>
          <w:sz w:val="24"/>
          <w:szCs w:val="24"/>
        </w:rPr>
        <w:t>n</w:t>
      </w:r>
      <w:r w:rsidR="00425079" w:rsidRPr="009D09F7">
        <w:rPr>
          <w:rFonts w:ascii="Futura Lt BT" w:hAnsi="Futura Lt BT"/>
          <w:sz w:val="24"/>
          <w:szCs w:val="24"/>
        </w:rPr>
        <w:t xml:space="preserve"> al trimestre</w:t>
      </w:r>
      <w:r w:rsidR="00087247">
        <w:rPr>
          <w:rFonts w:ascii="Futura Lt BT" w:hAnsi="Futura Lt BT"/>
          <w:sz w:val="24"/>
          <w:szCs w:val="24"/>
        </w:rPr>
        <w:t xml:space="preserve"> anterior</w:t>
      </w:r>
      <w:r w:rsidR="00425079" w:rsidRPr="009D09F7">
        <w:rPr>
          <w:rFonts w:ascii="Futura Lt BT" w:hAnsi="Futura Lt BT"/>
          <w:sz w:val="24"/>
          <w:szCs w:val="24"/>
        </w:rPr>
        <w:t xml:space="preserve">, </w:t>
      </w:r>
      <w:r w:rsidR="008D5F1B">
        <w:rPr>
          <w:rFonts w:ascii="Futura Lt BT" w:hAnsi="Futura Lt BT"/>
          <w:sz w:val="24"/>
          <w:szCs w:val="24"/>
        </w:rPr>
        <w:t xml:space="preserve">y en </w:t>
      </w:r>
      <w:r w:rsidR="008151C5">
        <w:rPr>
          <w:rFonts w:ascii="Futura Lt BT" w:hAnsi="Futura Lt BT"/>
          <w:sz w:val="24"/>
          <w:szCs w:val="24"/>
        </w:rPr>
        <w:t>31.5</w:t>
      </w:r>
      <w:r w:rsidR="00814596">
        <w:rPr>
          <w:rFonts w:ascii="Futura Lt BT" w:hAnsi="Futura Lt BT"/>
          <w:sz w:val="24"/>
          <w:szCs w:val="24"/>
        </w:rPr>
        <w:t xml:space="preserve"> por ciento</w:t>
      </w:r>
      <w:r w:rsidR="005D528E">
        <w:rPr>
          <w:rFonts w:ascii="Futura Lt BT" w:hAnsi="Futura Lt BT"/>
          <w:sz w:val="24"/>
          <w:szCs w:val="24"/>
        </w:rPr>
        <w:t xml:space="preserve"> </w:t>
      </w:r>
      <w:r w:rsidR="00783C03">
        <w:rPr>
          <w:rFonts w:ascii="Futura Lt BT" w:hAnsi="Futura Lt BT"/>
          <w:sz w:val="24"/>
          <w:szCs w:val="24"/>
        </w:rPr>
        <w:t>respecto a igual trimestre de 2024</w:t>
      </w:r>
      <w:r w:rsidR="00941F41">
        <w:rPr>
          <w:rFonts w:ascii="Futura Lt BT" w:hAnsi="Futura Lt BT"/>
          <w:sz w:val="24"/>
          <w:szCs w:val="24"/>
        </w:rPr>
        <w:t xml:space="preserve">; </w:t>
      </w:r>
      <w:r w:rsidR="00783C03">
        <w:rPr>
          <w:rFonts w:ascii="Futura Lt BT" w:hAnsi="Futura Lt BT"/>
          <w:sz w:val="24"/>
          <w:szCs w:val="24"/>
        </w:rPr>
        <w:t xml:space="preserve">por su parte, </w:t>
      </w:r>
      <w:r w:rsidR="007526FF">
        <w:rPr>
          <w:rFonts w:ascii="Futura Lt BT" w:hAnsi="Futura Lt BT"/>
          <w:sz w:val="24"/>
          <w:szCs w:val="24"/>
        </w:rPr>
        <w:t xml:space="preserve">el </w:t>
      </w:r>
      <w:r w:rsidR="007E2054">
        <w:rPr>
          <w:rFonts w:ascii="Futura Lt BT" w:hAnsi="Futura Lt BT"/>
          <w:sz w:val="24"/>
          <w:szCs w:val="24"/>
        </w:rPr>
        <w:t xml:space="preserve">gasto de los residentes </w:t>
      </w:r>
      <w:r w:rsidR="007B0029">
        <w:rPr>
          <w:rFonts w:ascii="Futura Lt BT" w:hAnsi="Futura Lt BT"/>
          <w:sz w:val="24"/>
          <w:szCs w:val="24"/>
        </w:rPr>
        <w:t>por viajes a</w:t>
      </w:r>
      <w:r w:rsidR="007E2054">
        <w:rPr>
          <w:rFonts w:ascii="Futura Lt BT" w:hAnsi="Futura Lt BT"/>
          <w:sz w:val="24"/>
          <w:szCs w:val="24"/>
        </w:rPr>
        <w:t>l exterior</w:t>
      </w:r>
      <w:r w:rsidR="007526FF">
        <w:rPr>
          <w:rFonts w:ascii="Futura Lt BT" w:hAnsi="Futura Lt BT"/>
          <w:sz w:val="24"/>
          <w:szCs w:val="24"/>
        </w:rPr>
        <w:t xml:space="preserve"> </w:t>
      </w:r>
      <w:r w:rsidR="000C1664" w:rsidRPr="006E37BC">
        <w:rPr>
          <w:rFonts w:ascii="Futura Lt BT" w:hAnsi="Futura Lt BT"/>
          <w:sz w:val="24"/>
          <w:szCs w:val="24"/>
        </w:rPr>
        <w:t>incrementó en 6.2</w:t>
      </w:r>
      <w:r w:rsidR="007526FF" w:rsidRPr="006E37BC">
        <w:rPr>
          <w:rFonts w:ascii="Futura Lt BT" w:hAnsi="Futura Lt BT"/>
          <w:sz w:val="24"/>
          <w:szCs w:val="24"/>
        </w:rPr>
        <w:t xml:space="preserve"> por</w:t>
      </w:r>
      <w:r w:rsidR="007526FF">
        <w:rPr>
          <w:rFonts w:ascii="Futura Lt BT" w:hAnsi="Futura Lt BT"/>
          <w:sz w:val="24"/>
          <w:szCs w:val="24"/>
        </w:rPr>
        <w:t xml:space="preserve"> ciento</w:t>
      </w:r>
      <w:r w:rsidR="00941F41">
        <w:rPr>
          <w:rFonts w:ascii="Futura Lt BT" w:hAnsi="Futura Lt BT"/>
          <w:sz w:val="24"/>
          <w:szCs w:val="24"/>
        </w:rPr>
        <w:t xml:space="preserve"> respecto al trimestre anterior y </w:t>
      </w:r>
      <w:r w:rsidR="00783C03">
        <w:rPr>
          <w:rFonts w:ascii="Futura Lt BT" w:hAnsi="Futura Lt BT"/>
          <w:sz w:val="24"/>
          <w:szCs w:val="24"/>
        </w:rPr>
        <w:t xml:space="preserve">en </w:t>
      </w:r>
      <w:r w:rsidR="006E37BC" w:rsidRPr="006E37BC">
        <w:rPr>
          <w:rFonts w:ascii="Futura Lt BT" w:hAnsi="Futura Lt BT"/>
          <w:sz w:val="24"/>
          <w:szCs w:val="24"/>
        </w:rPr>
        <w:t>12.3</w:t>
      </w:r>
      <w:r w:rsidR="00941F41">
        <w:rPr>
          <w:rFonts w:ascii="Futura Lt BT" w:hAnsi="Futura Lt BT"/>
          <w:sz w:val="24"/>
          <w:szCs w:val="24"/>
        </w:rPr>
        <w:t xml:space="preserve"> por ciento </w:t>
      </w:r>
      <w:r w:rsidR="00783C03">
        <w:rPr>
          <w:rFonts w:ascii="Futura Lt BT" w:hAnsi="Futura Lt BT"/>
          <w:sz w:val="24"/>
          <w:szCs w:val="24"/>
        </w:rPr>
        <w:t xml:space="preserve">en términos </w:t>
      </w:r>
      <w:r w:rsidR="00941F41">
        <w:rPr>
          <w:rFonts w:ascii="Futura Lt BT" w:hAnsi="Futura Lt BT"/>
          <w:sz w:val="24"/>
          <w:szCs w:val="24"/>
        </w:rPr>
        <w:t>interanual</w:t>
      </w:r>
      <w:r w:rsidR="00783C03">
        <w:rPr>
          <w:rFonts w:ascii="Futura Lt BT" w:hAnsi="Futura Lt BT"/>
          <w:sz w:val="24"/>
          <w:szCs w:val="24"/>
        </w:rPr>
        <w:t>es</w:t>
      </w:r>
      <w:r w:rsidR="007526FF">
        <w:rPr>
          <w:rFonts w:ascii="Futura Lt BT" w:hAnsi="Futura Lt BT"/>
          <w:sz w:val="24"/>
          <w:szCs w:val="24"/>
        </w:rPr>
        <w:t>.</w:t>
      </w:r>
    </w:p>
    <w:p w14:paraId="25A68EFE" w14:textId="77777777" w:rsidR="00783C03" w:rsidRPr="00B6668C" w:rsidRDefault="00783C03" w:rsidP="0027005E">
      <w:pPr>
        <w:spacing w:after="0" w:line="240" w:lineRule="auto"/>
        <w:jc w:val="both"/>
        <w:rPr>
          <w:rFonts w:ascii="Futura Lt BT" w:hAnsi="Futura Lt BT"/>
        </w:rPr>
      </w:pPr>
    </w:p>
    <w:p w14:paraId="01C87999" w14:textId="77777777" w:rsidR="0027005E" w:rsidRPr="00446183" w:rsidRDefault="0027005E" w:rsidP="00DF7A7E">
      <w:pPr>
        <w:pStyle w:val="Prrafodelista"/>
        <w:numPr>
          <w:ilvl w:val="0"/>
          <w:numId w:val="5"/>
        </w:numPr>
        <w:spacing w:after="0" w:line="240" w:lineRule="auto"/>
        <w:ind w:right="3451"/>
        <w:jc w:val="both"/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</w:pPr>
      <w:r w:rsidRPr="00404B38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>Principales r</w:t>
      </w:r>
      <w:r w:rsidRPr="00446183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>esultados del</w:t>
      </w:r>
      <w:r w:rsidRPr="00446183">
        <w:rPr>
          <w:rFonts w:ascii="Futura Lt BT" w:eastAsia="Times New Roman" w:hAnsi="Futura Lt BT" w:cs="Futura Lt BT"/>
          <w:b/>
          <w:color w:val="FF0000"/>
          <w:sz w:val="24"/>
          <w:szCs w:val="24"/>
          <w:lang w:val="es-MX" w:eastAsia="es-ES"/>
        </w:rPr>
        <w:t xml:space="preserve"> </w:t>
      </w:r>
      <w:r w:rsidR="00727F7F">
        <w:rPr>
          <w:rFonts w:ascii="Futura Lt BT" w:eastAsia="Times New Roman" w:hAnsi="Futura Lt BT" w:cs="Futura Lt BT"/>
          <w:b/>
          <w:color w:val="002060"/>
          <w:sz w:val="24"/>
          <w:szCs w:val="24"/>
          <w:lang w:val="es-MX" w:eastAsia="es-ES"/>
        </w:rPr>
        <w:t>tercer</w:t>
      </w:r>
      <w:r w:rsidRPr="00937949">
        <w:rPr>
          <w:rFonts w:ascii="Futura Lt BT" w:eastAsia="Times New Roman" w:hAnsi="Futura Lt BT" w:cs="Futura Lt BT"/>
          <w:b/>
          <w:color w:val="002060"/>
          <w:sz w:val="24"/>
          <w:szCs w:val="24"/>
          <w:lang w:val="es-MX" w:eastAsia="es-ES"/>
        </w:rPr>
        <w:t xml:space="preserve"> trimestre</w:t>
      </w:r>
      <w:r w:rsidR="002723E1">
        <w:rPr>
          <w:rFonts w:ascii="Futura Lt BT" w:eastAsia="Times New Roman" w:hAnsi="Futura Lt BT" w:cs="Futura Lt BT"/>
          <w:b/>
          <w:color w:val="002060"/>
          <w:sz w:val="24"/>
          <w:szCs w:val="24"/>
          <w:lang w:val="es-MX" w:eastAsia="es-ES"/>
        </w:rPr>
        <w:t xml:space="preserve"> </w:t>
      </w:r>
      <w:r w:rsidRPr="00446183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 xml:space="preserve">                            </w:t>
      </w:r>
    </w:p>
    <w:p w14:paraId="02ED9576" w14:textId="77777777" w:rsidR="0027005E" w:rsidRPr="00DC3782" w:rsidRDefault="002723E1" w:rsidP="0027005E">
      <w:pPr>
        <w:spacing w:after="0" w:line="240" w:lineRule="auto"/>
        <w:ind w:right="4046"/>
        <w:jc w:val="both"/>
        <w:rPr>
          <w:rFonts w:ascii="Futura Md BT" w:hAnsi="Futura Md BT"/>
        </w:rPr>
      </w:pPr>
      <w:r>
        <w:rPr>
          <w:rFonts w:ascii="Futura Md BT" w:hAnsi="Futura Md BT"/>
        </w:rPr>
        <w:t xml:space="preserve">                    </w:t>
      </w:r>
    </w:p>
    <w:p w14:paraId="6F8B9028" w14:textId="77777777" w:rsidR="00D53E6E" w:rsidRDefault="0027005E" w:rsidP="0024490D">
      <w:pPr>
        <w:pStyle w:val="Sinespaciado"/>
        <w:spacing w:line="276" w:lineRule="auto"/>
        <w:ind w:left="567" w:right="4046"/>
        <w:jc w:val="both"/>
        <w:rPr>
          <w:rFonts w:ascii="Futura Lt BT" w:hAnsi="Futura Lt BT"/>
          <w:b/>
          <w:bCs/>
          <w:sz w:val="24"/>
          <w:szCs w:val="24"/>
        </w:rPr>
      </w:pPr>
      <w:r>
        <w:rPr>
          <w:rFonts w:ascii="Futura Lt BT" w:hAnsi="Futura Lt BT"/>
          <w:b/>
          <w:bCs/>
        </w:rPr>
        <w:t xml:space="preserve">      </w:t>
      </w:r>
      <w:r w:rsidRPr="00446183">
        <w:rPr>
          <w:rFonts w:ascii="Futura Lt BT" w:hAnsi="Futura Lt BT"/>
          <w:b/>
          <w:bCs/>
          <w:sz w:val="24"/>
          <w:szCs w:val="24"/>
        </w:rPr>
        <w:t xml:space="preserve">Turismo Receptor </w:t>
      </w:r>
      <w:r w:rsidR="0024490D">
        <w:rPr>
          <w:rFonts w:ascii="Futura Lt BT" w:hAnsi="Futura Lt BT"/>
          <w:b/>
          <w:bCs/>
          <w:sz w:val="24"/>
          <w:szCs w:val="24"/>
        </w:rPr>
        <w:tab/>
      </w:r>
    </w:p>
    <w:p w14:paraId="58263986" w14:textId="77777777" w:rsidR="0027005E" w:rsidRPr="00132F60" w:rsidRDefault="0024490D" w:rsidP="0024490D">
      <w:pPr>
        <w:pStyle w:val="Sinespaciado"/>
        <w:spacing w:line="276" w:lineRule="auto"/>
        <w:ind w:left="567" w:right="4046"/>
        <w:jc w:val="both"/>
        <w:rPr>
          <w:rFonts w:ascii="Futura Lt BT" w:hAnsi="Futura Lt BT"/>
          <w:sz w:val="24"/>
          <w:szCs w:val="24"/>
        </w:rPr>
      </w:pPr>
      <w:r>
        <w:rPr>
          <w:rFonts w:ascii="Futura Lt BT" w:hAnsi="Futura Lt BT"/>
          <w:b/>
          <w:bCs/>
          <w:sz w:val="24"/>
          <w:szCs w:val="24"/>
        </w:rPr>
        <w:tab/>
      </w:r>
      <w:r>
        <w:rPr>
          <w:rFonts w:ascii="Futura Lt BT" w:hAnsi="Futura Lt BT"/>
          <w:b/>
          <w:bCs/>
          <w:sz w:val="24"/>
          <w:szCs w:val="24"/>
        </w:rPr>
        <w:tab/>
      </w:r>
      <w:r w:rsidRPr="00132F60">
        <w:rPr>
          <w:rFonts w:ascii="Futura Lt BT" w:hAnsi="Futura Lt BT"/>
          <w:sz w:val="24"/>
          <w:szCs w:val="24"/>
        </w:rPr>
        <w:tab/>
      </w:r>
      <w:r w:rsidRPr="00132F60">
        <w:rPr>
          <w:rFonts w:ascii="Futura Lt BT" w:hAnsi="Futura Lt BT"/>
          <w:sz w:val="24"/>
          <w:szCs w:val="24"/>
        </w:rPr>
        <w:tab/>
      </w:r>
      <w:r w:rsidR="0027005E" w:rsidRPr="00132F60">
        <w:rPr>
          <w:rFonts w:ascii="Futura Lt BT" w:hAnsi="Futura Lt BT"/>
          <w:sz w:val="24"/>
          <w:szCs w:val="24"/>
        </w:rPr>
        <w:t xml:space="preserve">                                                                                 </w:t>
      </w:r>
    </w:p>
    <w:p w14:paraId="4D79AAB6" w14:textId="77777777" w:rsidR="0027005E" w:rsidRDefault="0027005E" w:rsidP="00C21327">
      <w:pPr>
        <w:pStyle w:val="Prrafodelista"/>
        <w:numPr>
          <w:ilvl w:val="0"/>
          <w:numId w:val="8"/>
        </w:numPr>
        <w:spacing w:after="0"/>
        <w:ind w:right="333"/>
        <w:jc w:val="both"/>
        <w:rPr>
          <w:rFonts w:ascii="Futura Lt BT" w:hAnsi="Futura Lt BT"/>
          <w:sz w:val="24"/>
          <w:szCs w:val="24"/>
        </w:rPr>
      </w:pPr>
      <w:bookmarkStart w:id="1" w:name="_Hlk103870628"/>
      <w:bookmarkStart w:id="2" w:name="_Hlk205192066"/>
      <w:r w:rsidRPr="00C21327">
        <w:rPr>
          <w:rFonts w:ascii="Futura Lt BT" w:hAnsi="Futura Lt BT"/>
          <w:sz w:val="24"/>
          <w:szCs w:val="24"/>
        </w:rPr>
        <w:t xml:space="preserve">El gasto per cápita diario </w:t>
      </w:r>
      <w:r w:rsidR="00CC3336" w:rsidRPr="00C21327">
        <w:rPr>
          <w:rFonts w:ascii="Futura Lt BT" w:hAnsi="Futura Lt BT"/>
          <w:sz w:val="24"/>
          <w:szCs w:val="24"/>
        </w:rPr>
        <w:t>fue</w:t>
      </w:r>
      <w:r w:rsidRPr="00C21327">
        <w:rPr>
          <w:rFonts w:ascii="Futura Lt BT" w:hAnsi="Futura Lt BT"/>
          <w:sz w:val="24"/>
          <w:szCs w:val="24"/>
        </w:rPr>
        <w:t xml:space="preserve"> de </w:t>
      </w:r>
      <w:r w:rsidR="008151C5" w:rsidRPr="008151C5">
        <w:rPr>
          <w:rFonts w:ascii="Futura Lt BT" w:hAnsi="Futura Lt BT"/>
          <w:sz w:val="24"/>
          <w:szCs w:val="24"/>
        </w:rPr>
        <w:t>53.5</w:t>
      </w:r>
      <w:r w:rsidR="00756EC4" w:rsidRPr="00C21327">
        <w:rPr>
          <w:rFonts w:ascii="Futura Lt BT" w:hAnsi="Futura Lt BT"/>
          <w:sz w:val="24"/>
          <w:szCs w:val="24"/>
        </w:rPr>
        <w:t xml:space="preserve"> </w:t>
      </w:r>
      <w:bookmarkEnd w:id="1"/>
      <w:r w:rsidR="00756EC4" w:rsidRPr="00C21327">
        <w:rPr>
          <w:rFonts w:ascii="Futura Lt BT" w:hAnsi="Futura Lt BT"/>
          <w:sz w:val="24"/>
          <w:szCs w:val="24"/>
        </w:rPr>
        <w:t xml:space="preserve">dólares </w:t>
      </w:r>
      <w:r w:rsidR="00967976">
        <w:rPr>
          <w:rFonts w:ascii="Futura Lt BT" w:hAnsi="Futura Lt BT"/>
          <w:sz w:val="24"/>
          <w:szCs w:val="24"/>
        </w:rPr>
        <w:t>(</w:t>
      </w:r>
      <w:r w:rsidRPr="00C21327">
        <w:rPr>
          <w:rFonts w:ascii="Futura Lt BT" w:hAnsi="Futura Lt BT"/>
          <w:sz w:val="24"/>
          <w:szCs w:val="24"/>
        </w:rPr>
        <w:t>US$</w:t>
      </w:r>
      <w:r w:rsidR="0039733E">
        <w:rPr>
          <w:rFonts w:ascii="Futura Lt BT" w:hAnsi="Futura Lt BT"/>
          <w:sz w:val="24"/>
          <w:szCs w:val="24"/>
        </w:rPr>
        <w:t>52.3</w:t>
      </w:r>
      <w:r w:rsidR="00BE180A" w:rsidRPr="00C21327">
        <w:rPr>
          <w:rFonts w:ascii="Futura Lt BT" w:hAnsi="Futura Lt BT"/>
          <w:sz w:val="24"/>
          <w:szCs w:val="24"/>
        </w:rPr>
        <w:t xml:space="preserve"> en el trimestre anterior</w:t>
      </w:r>
      <w:r w:rsidR="00B4717C">
        <w:rPr>
          <w:rFonts w:ascii="Futura Lt BT" w:hAnsi="Futura Lt BT"/>
          <w:sz w:val="24"/>
          <w:szCs w:val="24"/>
        </w:rPr>
        <w:t>; y de US$40.7 en cuarto trimestre de 2024</w:t>
      </w:r>
      <w:r w:rsidR="00BE180A" w:rsidRPr="00C21327">
        <w:rPr>
          <w:rFonts w:ascii="Futura Lt BT" w:hAnsi="Futura Lt BT"/>
          <w:sz w:val="24"/>
          <w:szCs w:val="24"/>
        </w:rPr>
        <w:t>)</w:t>
      </w:r>
      <w:r w:rsidRPr="00C21327">
        <w:rPr>
          <w:rFonts w:ascii="Futura Lt BT" w:hAnsi="Futura Lt BT"/>
          <w:sz w:val="24"/>
          <w:szCs w:val="24"/>
        </w:rPr>
        <w:t>.</w:t>
      </w:r>
    </w:p>
    <w:p w14:paraId="4F96EA93" w14:textId="77777777" w:rsidR="00C21327" w:rsidRPr="00C21327" w:rsidRDefault="00C21327" w:rsidP="00C21327">
      <w:pPr>
        <w:pStyle w:val="Prrafodelista"/>
        <w:spacing w:after="0"/>
        <w:ind w:left="1623" w:right="333"/>
        <w:jc w:val="both"/>
        <w:rPr>
          <w:rFonts w:ascii="Futura Lt BT" w:hAnsi="Futura Lt BT"/>
          <w:sz w:val="24"/>
          <w:szCs w:val="24"/>
        </w:rPr>
      </w:pPr>
    </w:p>
    <w:p w14:paraId="6BB1D6CD" w14:textId="77777777" w:rsidR="0027005E" w:rsidRPr="00C21327" w:rsidRDefault="0027005E" w:rsidP="00C21327">
      <w:pPr>
        <w:pStyle w:val="Prrafodelista"/>
        <w:numPr>
          <w:ilvl w:val="0"/>
          <w:numId w:val="8"/>
        </w:numPr>
        <w:spacing w:after="0"/>
        <w:ind w:right="333"/>
        <w:jc w:val="both"/>
        <w:rPr>
          <w:rFonts w:ascii="Futura Lt BT" w:hAnsi="Futura Lt BT"/>
          <w:sz w:val="24"/>
          <w:szCs w:val="24"/>
        </w:rPr>
      </w:pPr>
      <w:r w:rsidRPr="00C21327">
        <w:rPr>
          <w:rFonts w:ascii="Futura Lt BT" w:hAnsi="Futura Lt BT"/>
          <w:sz w:val="24"/>
          <w:szCs w:val="24"/>
        </w:rPr>
        <w:t xml:space="preserve">La estadía promedio en el país </w:t>
      </w:r>
      <w:bookmarkStart w:id="3" w:name="_Hlk143266716"/>
      <w:r w:rsidRPr="00C21327">
        <w:rPr>
          <w:rFonts w:ascii="Futura Lt BT" w:hAnsi="Futura Lt BT"/>
          <w:sz w:val="24"/>
          <w:szCs w:val="24"/>
        </w:rPr>
        <w:t xml:space="preserve">fue de </w:t>
      </w:r>
      <w:r w:rsidR="008151C5" w:rsidRPr="008151C5">
        <w:rPr>
          <w:rFonts w:ascii="Futura Lt BT" w:hAnsi="Futura Lt BT"/>
          <w:sz w:val="24"/>
          <w:szCs w:val="24"/>
        </w:rPr>
        <w:t>9.1</w:t>
      </w:r>
      <w:r w:rsidRPr="00C21327">
        <w:rPr>
          <w:rFonts w:ascii="Futura Lt BT" w:hAnsi="Futura Lt BT"/>
          <w:sz w:val="24"/>
          <w:szCs w:val="24"/>
        </w:rPr>
        <w:t>días</w:t>
      </w:r>
      <w:r w:rsidR="00455A10" w:rsidRPr="00C21327">
        <w:rPr>
          <w:rFonts w:ascii="Futura Lt BT" w:hAnsi="Futura Lt BT"/>
          <w:sz w:val="24"/>
          <w:szCs w:val="24"/>
        </w:rPr>
        <w:t xml:space="preserve"> </w:t>
      </w:r>
      <w:r w:rsidRPr="00C21327">
        <w:rPr>
          <w:rFonts w:ascii="Futura Lt BT" w:hAnsi="Futura Lt BT"/>
          <w:sz w:val="24"/>
          <w:szCs w:val="24"/>
        </w:rPr>
        <w:t>por persona (</w:t>
      </w:r>
      <w:r w:rsidR="0039733E">
        <w:rPr>
          <w:rFonts w:ascii="Futura Lt BT" w:hAnsi="Futura Lt BT"/>
          <w:sz w:val="24"/>
          <w:szCs w:val="24"/>
        </w:rPr>
        <w:t>9</w:t>
      </w:r>
      <w:r w:rsidR="007B0029">
        <w:rPr>
          <w:rFonts w:ascii="Futura Lt BT" w:hAnsi="Futura Lt BT"/>
          <w:sz w:val="24"/>
          <w:szCs w:val="24"/>
        </w:rPr>
        <w:t>.</w:t>
      </w:r>
      <w:r w:rsidR="0039733E">
        <w:rPr>
          <w:rFonts w:ascii="Futura Lt BT" w:hAnsi="Futura Lt BT"/>
          <w:sz w:val="24"/>
          <w:szCs w:val="24"/>
        </w:rPr>
        <w:t>6</w:t>
      </w:r>
      <w:r w:rsidRPr="00C21327">
        <w:rPr>
          <w:rFonts w:ascii="Futura Lt BT" w:hAnsi="Futura Lt BT"/>
          <w:sz w:val="24"/>
          <w:szCs w:val="24"/>
        </w:rPr>
        <w:t xml:space="preserve"> días en el trimestre anterior</w:t>
      </w:r>
      <w:r w:rsidR="00B4717C">
        <w:rPr>
          <w:rFonts w:ascii="Futura Lt BT" w:hAnsi="Futura Lt BT"/>
          <w:sz w:val="24"/>
          <w:szCs w:val="24"/>
        </w:rPr>
        <w:t>; y de 9.2 días en cuarto trimestre de 2024</w:t>
      </w:r>
      <w:r w:rsidRPr="00C21327">
        <w:rPr>
          <w:rFonts w:ascii="Futura Lt BT" w:hAnsi="Futura Lt BT"/>
          <w:sz w:val="24"/>
          <w:szCs w:val="24"/>
        </w:rPr>
        <w:t>)</w:t>
      </w:r>
      <w:bookmarkEnd w:id="3"/>
      <w:r w:rsidRPr="00C21327">
        <w:rPr>
          <w:rFonts w:ascii="Futura Lt BT" w:hAnsi="Futura Lt BT"/>
          <w:sz w:val="24"/>
          <w:szCs w:val="24"/>
        </w:rPr>
        <w:t>.</w:t>
      </w:r>
    </w:p>
    <w:bookmarkEnd w:id="2"/>
    <w:p w14:paraId="208A68AA" w14:textId="77777777" w:rsidR="0027005E" w:rsidRDefault="0027005E" w:rsidP="0027005E">
      <w:pPr>
        <w:pStyle w:val="Sinespaciado"/>
        <w:spacing w:line="276" w:lineRule="auto"/>
        <w:ind w:left="567" w:right="4046"/>
        <w:jc w:val="both"/>
        <w:rPr>
          <w:rFonts w:ascii="Futura Lt BT" w:hAnsi="Futura Lt BT"/>
          <w:b/>
          <w:bCs/>
        </w:rPr>
      </w:pPr>
    </w:p>
    <w:p w14:paraId="78DE14B3" w14:textId="77777777" w:rsidR="0027005E" w:rsidRPr="00446183" w:rsidRDefault="0027005E" w:rsidP="0027005E">
      <w:pPr>
        <w:pStyle w:val="Sinespaciado"/>
        <w:spacing w:line="276" w:lineRule="auto"/>
        <w:ind w:left="567" w:right="4046"/>
        <w:jc w:val="both"/>
        <w:rPr>
          <w:rFonts w:ascii="Futura Lt BT" w:hAnsi="Futura Lt BT"/>
          <w:b/>
          <w:bCs/>
          <w:sz w:val="24"/>
          <w:szCs w:val="24"/>
        </w:rPr>
      </w:pPr>
      <w:r>
        <w:rPr>
          <w:rFonts w:ascii="Futura Lt BT" w:hAnsi="Futura Lt BT"/>
          <w:b/>
          <w:bCs/>
        </w:rPr>
        <w:t xml:space="preserve">      </w:t>
      </w:r>
      <w:r w:rsidRPr="00446183">
        <w:rPr>
          <w:rFonts w:ascii="Futura Lt BT" w:hAnsi="Futura Lt BT"/>
          <w:b/>
          <w:bCs/>
          <w:sz w:val="24"/>
          <w:szCs w:val="24"/>
        </w:rPr>
        <w:t>Tu</w:t>
      </w:r>
      <w:r w:rsidRPr="00763DAF">
        <w:rPr>
          <w:rFonts w:ascii="Futura Lt BT" w:hAnsi="Futura Lt BT"/>
          <w:b/>
          <w:bCs/>
          <w:sz w:val="24"/>
          <w:szCs w:val="24"/>
        </w:rPr>
        <w:t>rism</w:t>
      </w:r>
      <w:r w:rsidRPr="00446183">
        <w:rPr>
          <w:rFonts w:ascii="Futura Lt BT" w:hAnsi="Futura Lt BT"/>
          <w:b/>
          <w:bCs/>
          <w:sz w:val="24"/>
          <w:szCs w:val="24"/>
        </w:rPr>
        <w:t>o Emisor</w:t>
      </w:r>
    </w:p>
    <w:p w14:paraId="7ACD1A26" w14:textId="77777777" w:rsidR="0027005E" w:rsidRPr="00DC3782" w:rsidRDefault="0027005E" w:rsidP="0027005E">
      <w:pPr>
        <w:pStyle w:val="Sinespaciado"/>
        <w:spacing w:line="276" w:lineRule="auto"/>
        <w:ind w:left="567" w:right="4046"/>
        <w:jc w:val="both"/>
        <w:rPr>
          <w:rFonts w:ascii="Futura Lt BT" w:hAnsi="Futura Lt BT"/>
          <w:b/>
          <w:bCs/>
        </w:rPr>
      </w:pPr>
    </w:p>
    <w:p w14:paraId="29711F37" w14:textId="77777777" w:rsidR="00C21327" w:rsidRDefault="0027005E" w:rsidP="00C21327">
      <w:pPr>
        <w:pStyle w:val="Prrafodelista"/>
        <w:numPr>
          <w:ilvl w:val="0"/>
          <w:numId w:val="8"/>
        </w:numPr>
        <w:spacing w:after="0"/>
        <w:ind w:right="333"/>
        <w:jc w:val="both"/>
        <w:rPr>
          <w:rFonts w:ascii="Futura Lt BT" w:hAnsi="Futura Lt BT"/>
          <w:sz w:val="24"/>
          <w:szCs w:val="24"/>
        </w:rPr>
      </w:pPr>
      <w:bookmarkStart w:id="4" w:name="_Hlk205192078"/>
      <w:r w:rsidRPr="003936B2">
        <w:rPr>
          <w:rFonts w:ascii="Futura Lt BT" w:hAnsi="Futura Lt BT"/>
          <w:sz w:val="24"/>
          <w:szCs w:val="24"/>
        </w:rPr>
        <w:t xml:space="preserve">El gasto per cápita diario fue de </w:t>
      </w:r>
      <w:bookmarkStart w:id="5" w:name="_Hlk143241565"/>
      <w:r w:rsidR="006E37BC" w:rsidRPr="006E37BC">
        <w:rPr>
          <w:rFonts w:ascii="Futura Lt BT" w:hAnsi="Futura Lt BT"/>
          <w:sz w:val="24"/>
          <w:szCs w:val="24"/>
        </w:rPr>
        <w:t>51.0</w:t>
      </w:r>
      <w:r w:rsidRPr="003936B2">
        <w:rPr>
          <w:rFonts w:ascii="Futura Lt BT" w:hAnsi="Futura Lt BT"/>
          <w:sz w:val="24"/>
          <w:szCs w:val="24"/>
        </w:rPr>
        <w:t xml:space="preserve"> </w:t>
      </w:r>
      <w:bookmarkEnd w:id="5"/>
      <w:r w:rsidRPr="003936B2">
        <w:rPr>
          <w:rFonts w:ascii="Futura Lt BT" w:hAnsi="Futura Lt BT"/>
          <w:sz w:val="24"/>
          <w:szCs w:val="24"/>
        </w:rPr>
        <w:t>dólares (US$</w:t>
      </w:r>
      <w:r w:rsidR="00756EC4">
        <w:rPr>
          <w:rFonts w:ascii="Futura Lt BT" w:hAnsi="Futura Lt BT"/>
          <w:sz w:val="24"/>
          <w:szCs w:val="24"/>
        </w:rPr>
        <w:t>4</w:t>
      </w:r>
      <w:r w:rsidR="0039733E">
        <w:rPr>
          <w:rFonts w:ascii="Futura Lt BT" w:hAnsi="Futura Lt BT"/>
          <w:sz w:val="24"/>
          <w:szCs w:val="24"/>
        </w:rPr>
        <w:t>8</w:t>
      </w:r>
      <w:r w:rsidR="00756EC4">
        <w:rPr>
          <w:rFonts w:ascii="Futura Lt BT" w:hAnsi="Futura Lt BT"/>
          <w:sz w:val="24"/>
          <w:szCs w:val="24"/>
        </w:rPr>
        <w:t>.</w:t>
      </w:r>
      <w:r w:rsidR="0039733E">
        <w:rPr>
          <w:rFonts w:ascii="Futura Lt BT" w:hAnsi="Futura Lt BT"/>
          <w:sz w:val="24"/>
          <w:szCs w:val="24"/>
        </w:rPr>
        <w:t>1</w:t>
      </w:r>
      <w:r w:rsidRPr="003936B2">
        <w:rPr>
          <w:rFonts w:ascii="Futura Lt BT" w:hAnsi="Futura Lt BT"/>
          <w:sz w:val="24"/>
          <w:szCs w:val="24"/>
        </w:rPr>
        <w:t xml:space="preserve"> en el trimestre anterior</w:t>
      </w:r>
      <w:r w:rsidR="00B4717C">
        <w:rPr>
          <w:rFonts w:ascii="Futura Lt BT" w:hAnsi="Futura Lt BT"/>
          <w:sz w:val="24"/>
          <w:szCs w:val="24"/>
        </w:rPr>
        <w:t>; y de US$45.4 en cuarto trimestre de 2024</w:t>
      </w:r>
      <w:r w:rsidRPr="003936B2">
        <w:rPr>
          <w:rFonts w:ascii="Futura Lt BT" w:hAnsi="Futura Lt BT"/>
          <w:sz w:val="24"/>
          <w:szCs w:val="24"/>
        </w:rPr>
        <w:t xml:space="preserve">).  </w:t>
      </w:r>
    </w:p>
    <w:p w14:paraId="73C73ABF" w14:textId="77777777" w:rsidR="0027005E" w:rsidRPr="003936B2" w:rsidRDefault="0027005E" w:rsidP="00C21327">
      <w:pPr>
        <w:pStyle w:val="Prrafodelista"/>
        <w:spacing w:after="0"/>
        <w:ind w:left="1623" w:right="333"/>
        <w:jc w:val="both"/>
        <w:rPr>
          <w:rFonts w:ascii="Futura Lt BT" w:hAnsi="Futura Lt BT"/>
          <w:sz w:val="24"/>
          <w:szCs w:val="24"/>
        </w:rPr>
      </w:pPr>
      <w:r w:rsidRPr="003936B2">
        <w:rPr>
          <w:rFonts w:ascii="Futura Lt BT" w:hAnsi="Futura Lt BT"/>
          <w:sz w:val="24"/>
          <w:szCs w:val="24"/>
        </w:rPr>
        <w:t xml:space="preserve">   </w:t>
      </w:r>
    </w:p>
    <w:p w14:paraId="3D25B350" w14:textId="77777777" w:rsidR="0027005E" w:rsidRDefault="0027005E" w:rsidP="00C21327">
      <w:pPr>
        <w:pStyle w:val="Prrafodelista"/>
        <w:numPr>
          <w:ilvl w:val="0"/>
          <w:numId w:val="8"/>
        </w:numPr>
        <w:spacing w:after="0"/>
        <w:ind w:right="333"/>
        <w:jc w:val="both"/>
        <w:rPr>
          <w:rFonts w:ascii="Futura Lt BT" w:hAnsi="Futura Lt BT"/>
          <w:sz w:val="24"/>
          <w:szCs w:val="24"/>
        </w:rPr>
      </w:pPr>
      <w:r w:rsidRPr="005B1EAF">
        <w:rPr>
          <w:rFonts w:ascii="Futura Lt BT" w:hAnsi="Futura Lt BT"/>
          <w:sz w:val="24"/>
          <w:szCs w:val="24"/>
        </w:rPr>
        <w:t xml:space="preserve">La estadía promedio en el exterior </w:t>
      </w:r>
      <w:bookmarkStart w:id="6" w:name="_Hlk90543475"/>
      <w:r w:rsidRPr="005B1EAF">
        <w:rPr>
          <w:rFonts w:ascii="Futura Lt BT" w:hAnsi="Futura Lt BT"/>
          <w:sz w:val="24"/>
          <w:szCs w:val="24"/>
        </w:rPr>
        <w:t xml:space="preserve">fue de </w:t>
      </w:r>
      <w:r w:rsidR="006E37BC" w:rsidRPr="006E37BC">
        <w:rPr>
          <w:rFonts w:ascii="Futura Lt BT" w:hAnsi="Futura Lt BT"/>
          <w:sz w:val="24"/>
          <w:szCs w:val="24"/>
        </w:rPr>
        <w:t>11.9</w:t>
      </w:r>
      <w:r w:rsidRPr="005B1EAF">
        <w:rPr>
          <w:rFonts w:ascii="Futura Lt BT" w:hAnsi="Futura Lt BT"/>
          <w:sz w:val="24"/>
          <w:szCs w:val="24"/>
        </w:rPr>
        <w:t xml:space="preserve"> días</w:t>
      </w:r>
      <w:r w:rsidR="005B1EAF">
        <w:rPr>
          <w:rFonts w:ascii="Futura Lt BT" w:hAnsi="Futura Lt BT"/>
          <w:sz w:val="24"/>
          <w:szCs w:val="24"/>
        </w:rPr>
        <w:t xml:space="preserve"> </w:t>
      </w:r>
      <w:r w:rsidRPr="005B1EAF">
        <w:rPr>
          <w:rFonts w:ascii="Futura Lt BT" w:hAnsi="Futura Lt BT"/>
          <w:sz w:val="24"/>
          <w:szCs w:val="24"/>
        </w:rPr>
        <w:t xml:space="preserve">por persona </w:t>
      </w:r>
      <w:bookmarkEnd w:id="6"/>
      <w:r w:rsidRPr="005B1EAF">
        <w:rPr>
          <w:rFonts w:ascii="Futura Lt BT" w:hAnsi="Futura Lt BT"/>
          <w:sz w:val="24"/>
          <w:szCs w:val="24"/>
        </w:rPr>
        <w:t>(1</w:t>
      </w:r>
      <w:r w:rsidR="0039733E">
        <w:rPr>
          <w:rFonts w:ascii="Futura Lt BT" w:hAnsi="Futura Lt BT"/>
          <w:sz w:val="24"/>
          <w:szCs w:val="24"/>
        </w:rPr>
        <w:t>1</w:t>
      </w:r>
      <w:r w:rsidR="007B0029">
        <w:rPr>
          <w:rFonts w:ascii="Futura Lt BT" w:hAnsi="Futura Lt BT"/>
          <w:sz w:val="24"/>
          <w:szCs w:val="24"/>
        </w:rPr>
        <w:t>.</w:t>
      </w:r>
      <w:r w:rsidR="0039733E">
        <w:rPr>
          <w:rFonts w:ascii="Futura Lt BT" w:hAnsi="Futura Lt BT"/>
          <w:sz w:val="24"/>
          <w:szCs w:val="24"/>
        </w:rPr>
        <w:t>7</w:t>
      </w:r>
      <w:r w:rsidRPr="005B1EAF">
        <w:rPr>
          <w:rFonts w:ascii="Futura Lt BT" w:hAnsi="Futura Lt BT"/>
          <w:sz w:val="24"/>
          <w:szCs w:val="24"/>
        </w:rPr>
        <w:t xml:space="preserve"> días en el trimestre anterior</w:t>
      </w:r>
      <w:r w:rsidR="00B4717C">
        <w:rPr>
          <w:rFonts w:ascii="Futura Lt BT" w:hAnsi="Futura Lt BT"/>
          <w:sz w:val="24"/>
          <w:szCs w:val="24"/>
        </w:rPr>
        <w:t>; y de 13.3 días en cuarto trimestre de 2024</w:t>
      </w:r>
      <w:r w:rsidRPr="005B1EAF">
        <w:rPr>
          <w:rFonts w:ascii="Futura Lt BT" w:hAnsi="Futura Lt BT"/>
          <w:sz w:val="24"/>
          <w:szCs w:val="24"/>
        </w:rPr>
        <w:t>).</w:t>
      </w:r>
    </w:p>
    <w:bookmarkEnd w:id="4"/>
    <w:p w14:paraId="6A5CDCB3" w14:textId="77777777" w:rsidR="00D53E6E" w:rsidRDefault="00D53E6E" w:rsidP="00D53E6E">
      <w:pPr>
        <w:pStyle w:val="Sinespaciado"/>
        <w:spacing w:line="276" w:lineRule="auto"/>
        <w:ind w:left="1287" w:right="4046"/>
        <w:jc w:val="both"/>
        <w:rPr>
          <w:rFonts w:ascii="Futura Lt BT" w:hAnsi="Futura Lt BT"/>
          <w:sz w:val="24"/>
          <w:szCs w:val="24"/>
        </w:rPr>
      </w:pPr>
    </w:p>
    <w:p w14:paraId="078BBAAA" w14:textId="77777777" w:rsidR="00D53E6E" w:rsidRDefault="00D53E6E" w:rsidP="00D53E6E">
      <w:pPr>
        <w:pStyle w:val="Prrafodelista"/>
        <w:numPr>
          <w:ilvl w:val="0"/>
          <w:numId w:val="5"/>
        </w:numPr>
        <w:spacing w:after="0" w:line="240" w:lineRule="auto"/>
        <w:ind w:right="4046"/>
        <w:jc w:val="both"/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</w:pPr>
      <w:r w:rsidRPr="00446183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>Evolución del Turismo receptor</w:t>
      </w:r>
      <w:r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 xml:space="preserve"> </w:t>
      </w:r>
    </w:p>
    <w:p w14:paraId="1684B3FF" w14:textId="77777777" w:rsidR="00D53E6E" w:rsidRPr="00446183" w:rsidRDefault="00D53E6E" w:rsidP="00D53E6E">
      <w:pPr>
        <w:pStyle w:val="Prrafodelista"/>
        <w:spacing w:after="0" w:line="240" w:lineRule="auto"/>
        <w:ind w:left="1287" w:right="4046"/>
        <w:jc w:val="both"/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</w:pPr>
    </w:p>
    <w:p w14:paraId="7BFA05DD" w14:textId="77777777" w:rsidR="00D53E6E" w:rsidRPr="007667EC" w:rsidRDefault="0063258E" w:rsidP="003F3FF9">
      <w:pPr>
        <w:tabs>
          <w:tab w:val="left" w:pos="9469"/>
        </w:tabs>
        <w:spacing w:after="0"/>
        <w:ind w:left="903" w:right="503"/>
        <w:jc w:val="both"/>
        <w:rPr>
          <w:rFonts w:ascii="Futura Lt BT" w:eastAsia="Calibri" w:hAnsi="Futura Lt BT" w:cs="Times New Roman"/>
          <w:sz w:val="24"/>
          <w:szCs w:val="24"/>
        </w:rPr>
      </w:pPr>
      <w:bookmarkStart w:id="7" w:name="_Hlk81407501"/>
      <w:r w:rsidRPr="006D3177">
        <w:rPr>
          <w:rFonts w:ascii="Futura Lt BT" w:eastAsia="Calibri" w:hAnsi="Futura Lt BT" w:cs="Times New Roman"/>
          <w:sz w:val="24"/>
          <w:szCs w:val="24"/>
        </w:rPr>
        <w:t>E</w:t>
      </w:r>
      <w:r w:rsidR="00D53E6E" w:rsidRPr="006D3177">
        <w:rPr>
          <w:rFonts w:ascii="Futura Lt BT" w:eastAsia="Calibri" w:hAnsi="Futura Lt BT" w:cs="Times New Roman"/>
          <w:sz w:val="24"/>
          <w:szCs w:val="24"/>
        </w:rPr>
        <w:t xml:space="preserve">l gasto per cápita diario </w:t>
      </w:r>
      <w:bookmarkStart w:id="8" w:name="_Hlk103870657"/>
      <w:r w:rsidR="00783C03">
        <w:rPr>
          <w:rFonts w:ascii="Futura Lt BT" w:eastAsia="Calibri" w:hAnsi="Futura Lt BT" w:cs="Times New Roman"/>
          <w:sz w:val="24"/>
          <w:szCs w:val="24"/>
        </w:rPr>
        <w:t xml:space="preserve">del turismo receptor registró </w:t>
      </w:r>
      <w:r w:rsidR="00C354E6" w:rsidRPr="006D3177">
        <w:rPr>
          <w:rFonts w:ascii="Futura Lt BT" w:eastAsia="Calibri" w:hAnsi="Futura Lt BT" w:cs="Times New Roman"/>
          <w:sz w:val="24"/>
          <w:szCs w:val="24"/>
        </w:rPr>
        <w:t>un</w:t>
      </w:r>
      <w:r w:rsidR="0003632C" w:rsidRPr="006D3177">
        <w:rPr>
          <w:rFonts w:ascii="Futura Lt BT" w:eastAsia="Calibri" w:hAnsi="Futura Lt BT" w:cs="Times New Roman"/>
          <w:sz w:val="24"/>
          <w:szCs w:val="24"/>
        </w:rPr>
        <w:t xml:space="preserve"> </w:t>
      </w:r>
      <w:r w:rsidR="006E37BC">
        <w:rPr>
          <w:rFonts w:ascii="Futura Lt BT" w:eastAsia="Calibri" w:hAnsi="Futura Lt BT" w:cs="Times New Roman"/>
          <w:sz w:val="24"/>
          <w:szCs w:val="24"/>
        </w:rPr>
        <w:t xml:space="preserve">incremento de </w:t>
      </w:r>
      <w:r w:rsidR="006E37BC" w:rsidRPr="006E37BC">
        <w:rPr>
          <w:rFonts w:ascii="Futura Lt BT" w:eastAsia="Calibri" w:hAnsi="Futura Lt BT" w:cs="Times New Roman"/>
          <w:sz w:val="24"/>
          <w:szCs w:val="24"/>
        </w:rPr>
        <w:t>2.4</w:t>
      </w:r>
      <w:r w:rsidR="00D53E6E" w:rsidRPr="007D161E">
        <w:rPr>
          <w:rFonts w:ascii="Futura Lt BT" w:eastAsia="Calibri" w:hAnsi="Futura Lt BT" w:cs="Times New Roman"/>
          <w:color w:val="3333FF"/>
          <w:sz w:val="24"/>
          <w:szCs w:val="24"/>
        </w:rPr>
        <w:t xml:space="preserve"> </w:t>
      </w:r>
      <w:r w:rsidR="00D53E6E" w:rsidRPr="006D3177">
        <w:rPr>
          <w:rFonts w:ascii="Futura Lt BT" w:eastAsia="Calibri" w:hAnsi="Futura Lt BT" w:cs="Times New Roman"/>
          <w:sz w:val="24"/>
          <w:szCs w:val="24"/>
        </w:rPr>
        <w:t xml:space="preserve">por ciento con respecto al trimestre </w:t>
      </w:r>
      <w:r w:rsidR="005D528E" w:rsidRPr="006D3177">
        <w:rPr>
          <w:rFonts w:ascii="Futura Lt BT" w:eastAsia="Calibri" w:hAnsi="Futura Lt BT" w:cs="Times New Roman"/>
          <w:sz w:val="24"/>
          <w:szCs w:val="24"/>
        </w:rPr>
        <w:t>anterior,</w:t>
      </w:r>
      <w:r w:rsidR="00D53E6E" w:rsidRPr="006D3177">
        <w:rPr>
          <w:rFonts w:ascii="Futura Lt BT" w:eastAsia="Calibri" w:hAnsi="Futura Lt BT" w:cs="Times New Roman"/>
          <w:sz w:val="24"/>
          <w:szCs w:val="24"/>
        </w:rPr>
        <w:t xml:space="preserve"> </w:t>
      </w:r>
      <w:bookmarkStart w:id="9" w:name="_Hlk103934402"/>
      <w:bookmarkEnd w:id="8"/>
      <w:r w:rsidR="008D5F1B">
        <w:rPr>
          <w:rFonts w:ascii="Futura Lt BT" w:eastAsia="Calibri" w:hAnsi="Futura Lt BT" w:cs="Times New Roman"/>
          <w:sz w:val="24"/>
          <w:szCs w:val="24"/>
        </w:rPr>
        <w:t xml:space="preserve">y de </w:t>
      </w:r>
      <w:r w:rsidR="006E37BC" w:rsidRPr="006E37BC">
        <w:rPr>
          <w:rFonts w:ascii="Futura Lt BT" w:eastAsia="Calibri" w:hAnsi="Futura Lt BT" w:cs="Times New Roman"/>
          <w:sz w:val="24"/>
          <w:szCs w:val="24"/>
        </w:rPr>
        <w:t>31.5</w:t>
      </w:r>
      <w:r w:rsidR="008D5F1B" w:rsidRPr="006E37BC">
        <w:rPr>
          <w:rFonts w:ascii="Futura Lt BT" w:eastAsia="Calibri" w:hAnsi="Futura Lt BT" w:cs="Times New Roman"/>
          <w:sz w:val="24"/>
          <w:szCs w:val="24"/>
        </w:rPr>
        <w:t xml:space="preserve"> por</w:t>
      </w:r>
      <w:r w:rsidR="008D5F1B">
        <w:rPr>
          <w:rFonts w:ascii="Futura Lt BT" w:eastAsia="Calibri" w:hAnsi="Futura Lt BT" w:cs="Times New Roman"/>
          <w:sz w:val="24"/>
          <w:szCs w:val="24"/>
        </w:rPr>
        <w:t xml:space="preserve"> ciento de forma interanual</w:t>
      </w:r>
      <w:r w:rsidR="00D53E6E" w:rsidRPr="006D3177">
        <w:rPr>
          <w:rFonts w:ascii="Futura Lt BT" w:eastAsia="Calibri" w:hAnsi="Futura Lt BT" w:cs="Times New Roman"/>
          <w:sz w:val="24"/>
          <w:szCs w:val="24"/>
        </w:rPr>
        <w:t xml:space="preserve">. </w:t>
      </w:r>
      <w:r w:rsidR="00932701">
        <w:rPr>
          <w:rFonts w:ascii="Futura Lt BT" w:eastAsia="Calibri" w:hAnsi="Futura Lt BT" w:cs="Times New Roman"/>
          <w:sz w:val="24"/>
          <w:szCs w:val="24"/>
        </w:rPr>
        <w:t>Por su parte, l</w:t>
      </w:r>
      <w:r w:rsidR="00D53E6E" w:rsidRPr="006D3177">
        <w:rPr>
          <w:rFonts w:ascii="Futura Lt BT" w:eastAsia="Calibri" w:hAnsi="Futura Lt BT" w:cs="Times New Roman"/>
          <w:sz w:val="24"/>
          <w:szCs w:val="24"/>
        </w:rPr>
        <w:t xml:space="preserve">a estadía promedio </w:t>
      </w:r>
      <w:bookmarkStart w:id="10" w:name="_Hlk143266752"/>
      <w:r w:rsidR="003024AB">
        <w:rPr>
          <w:rFonts w:ascii="Futura Lt BT" w:eastAsia="Calibri" w:hAnsi="Futura Lt BT" w:cs="Times New Roman"/>
          <w:sz w:val="24"/>
          <w:szCs w:val="24"/>
        </w:rPr>
        <w:t>presentó</w:t>
      </w:r>
      <w:r w:rsidR="00D53E6E" w:rsidRPr="006D3177">
        <w:rPr>
          <w:rFonts w:ascii="Futura Lt BT" w:eastAsia="Calibri" w:hAnsi="Futura Lt BT" w:cs="Times New Roman"/>
          <w:sz w:val="24"/>
          <w:szCs w:val="24"/>
        </w:rPr>
        <w:t xml:space="preserve"> </w:t>
      </w:r>
      <w:r w:rsidR="00B4717C">
        <w:rPr>
          <w:rFonts w:ascii="Futura Lt BT" w:eastAsia="Calibri" w:hAnsi="Futura Lt BT" w:cs="Times New Roman"/>
          <w:sz w:val="24"/>
          <w:szCs w:val="24"/>
        </w:rPr>
        <w:t xml:space="preserve">disminución </w:t>
      </w:r>
      <w:r w:rsidR="006E37BC">
        <w:rPr>
          <w:rFonts w:ascii="Futura Lt BT" w:eastAsia="Calibri" w:hAnsi="Futura Lt BT" w:cs="Times New Roman"/>
          <w:sz w:val="24"/>
          <w:szCs w:val="24"/>
        </w:rPr>
        <w:t>de 5.2</w:t>
      </w:r>
      <w:r w:rsidR="00723AEE" w:rsidRPr="006D3177">
        <w:rPr>
          <w:rFonts w:ascii="Futura Lt BT" w:eastAsia="Calibri" w:hAnsi="Futura Lt BT" w:cs="Times New Roman"/>
          <w:sz w:val="24"/>
          <w:szCs w:val="24"/>
        </w:rPr>
        <w:t xml:space="preserve"> </w:t>
      </w:r>
      <w:r w:rsidR="00D53E6E" w:rsidRPr="006D3177">
        <w:rPr>
          <w:rFonts w:ascii="Futura Lt BT" w:eastAsia="Calibri" w:hAnsi="Futura Lt BT" w:cs="Times New Roman"/>
          <w:sz w:val="24"/>
          <w:szCs w:val="24"/>
        </w:rPr>
        <w:t xml:space="preserve">por ciento </w:t>
      </w:r>
      <w:bookmarkEnd w:id="7"/>
      <w:r w:rsidR="00D53E6E" w:rsidRPr="006D3177">
        <w:rPr>
          <w:rFonts w:ascii="Futura Lt BT" w:eastAsia="Calibri" w:hAnsi="Futura Lt BT" w:cs="Times New Roman"/>
          <w:sz w:val="24"/>
          <w:szCs w:val="24"/>
        </w:rPr>
        <w:t xml:space="preserve">respecto al trimestre anterior y </w:t>
      </w:r>
      <w:r w:rsidR="006E37BC">
        <w:rPr>
          <w:rFonts w:ascii="Futura Lt BT" w:eastAsia="Calibri" w:hAnsi="Futura Lt BT" w:cs="Times New Roman"/>
          <w:sz w:val="24"/>
          <w:szCs w:val="24"/>
        </w:rPr>
        <w:t>de 0.9</w:t>
      </w:r>
      <w:r w:rsidR="00D031F9" w:rsidRPr="00A65714">
        <w:rPr>
          <w:rFonts w:ascii="Futura Lt BT" w:eastAsia="Calibri" w:hAnsi="Futura Lt BT" w:cs="Times New Roman"/>
          <w:color w:val="FF0000"/>
          <w:sz w:val="24"/>
          <w:szCs w:val="24"/>
        </w:rPr>
        <w:t xml:space="preserve"> </w:t>
      </w:r>
      <w:r w:rsidR="00D031F9">
        <w:rPr>
          <w:rFonts w:ascii="Futura Lt BT" w:eastAsia="Calibri" w:hAnsi="Futura Lt BT" w:cs="Times New Roman"/>
          <w:sz w:val="24"/>
          <w:szCs w:val="24"/>
        </w:rPr>
        <w:t xml:space="preserve">por ciento </w:t>
      </w:r>
      <w:r w:rsidR="00783C03">
        <w:rPr>
          <w:rFonts w:ascii="Futura Lt BT" w:eastAsia="Calibri" w:hAnsi="Futura Lt BT" w:cs="Times New Roman"/>
          <w:sz w:val="24"/>
          <w:szCs w:val="24"/>
        </w:rPr>
        <w:t>respecto a igual trimestre del año 2024.</w:t>
      </w:r>
      <w:bookmarkEnd w:id="9"/>
      <w:bookmarkEnd w:id="10"/>
    </w:p>
    <w:p w14:paraId="41BFF362" w14:textId="77777777" w:rsidR="00D53E6E" w:rsidRDefault="00D53E6E" w:rsidP="00D53E6E">
      <w:pPr>
        <w:spacing w:after="0"/>
        <w:ind w:left="360" w:firstLine="348"/>
        <w:rPr>
          <w:rFonts w:ascii="Futura Lt BT" w:eastAsia="Times New Roman" w:hAnsi="Futura Lt BT" w:cs="Futura Lt BT"/>
          <w:b/>
          <w:color w:val="082F67"/>
          <w:lang w:val="es-MX" w:eastAsia="es-ES"/>
        </w:rPr>
      </w:pPr>
    </w:p>
    <w:p w14:paraId="7BE8D96E" w14:textId="77777777" w:rsidR="00756EC4" w:rsidRDefault="00756EC4" w:rsidP="00D53E6E">
      <w:pPr>
        <w:spacing w:after="0"/>
        <w:ind w:left="360" w:firstLine="348"/>
        <w:rPr>
          <w:rFonts w:ascii="Futura Lt BT" w:eastAsia="Times New Roman" w:hAnsi="Futura Lt BT" w:cs="Futura Lt BT"/>
          <w:b/>
          <w:color w:val="082F67"/>
          <w:lang w:val="es-MX" w:eastAsia="es-ES"/>
        </w:rPr>
      </w:pPr>
    </w:p>
    <w:p w14:paraId="2EEA4134" w14:textId="77777777" w:rsidR="00B648BF" w:rsidRDefault="00B648BF" w:rsidP="00D53E6E">
      <w:pPr>
        <w:spacing w:after="0"/>
        <w:ind w:left="360" w:firstLine="348"/>
        <w:rPr>
          <w:rFonts w:ascii="Futura Lt BT" w:eastAsia="Times New Roman" w:hAnsi="Futura Lt BT" w:cs="Futura Lt BT"/>
          <w:b/>
          <w:color w:val="082F67"/>
          <w:lang w:val="es-MX" w:eastAsia="es-ES"/>
        </w:rPr>
      </w:pPr>
    </w:p>
    <w:p w14:paraId="6BD445A0" w14:textId="77777777" w:rsidR="00756EC4" w:rsidRDefault="00756EC4" w:rsidP="00D53E6E">
      <w:pPr>
        <w:spacing w:after="0"/>
        <w:ind w:left="360" w:firstLine="348"/>
        <w:rPr>
          <w:rFonts w:ascii="Futura Lt BT" w:eastAsia="Times New Roman" w:hAnsi="Futura Lt BT" w:cs="Futura Lt BT"/>
          <w:b/>
          <w:color w:val="082F67"/>
          <w:lang w:val="es-MX" w:eastAsia="es-ES"/>
        </w:rPr>
      </w:pPr>
    </w:p>
    <w:p w14:paraId="497FEDE1" w14:textId="77777777" w:rsidR="00783C03" w:rsidRDefault="00783C03" w:rsidP="00D53E6E">
      <w:pPr>
        <w:spacing w:after="0"/>
        <w:ind w:left="360" w:firstLine="348"/>
        <w:rPr>
          <w:rFonts w:ascii="Futura Lt BT" w:eastAsia="Times New Roman" w:hAnsi="Futura Lt BT" w:cs="Futura Lt BT"/>
          <w:b/>
          <w:color w:val="082F67"/>
          <w:lang w:val="es-MX" w:eastAsia="es-ES"/>
        </w:rPr>
      </w:pPr>
    </w:p>
    <w:p w14:paraId="4BD5BA29" w14:textId="77777777" w:rsidR="00F67222" w:rsidRDefault="00F67222" w:rsidP="00F67222">
      <w:pPr>
        <w:spacing w:after="0"/>
        <w:ind w:left="720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   </w:t>
      </w:r>
      <w:r w:rsidRPr="00F67222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Turismo receptor</w:t>
      </w:r>
    </w:p>
    <w:p w14:paraId="6153A689" w14:textId="77777777" w:rsidR="00D53E6E" w:rsidRPr="00F67222" w:rsidRDefault="00F67222" w:rsidP="00F67222">
      <w:pPr>
        <w:spacing w:after="0"/>
        <w:ind w:left="720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   </w:t>
      </w:r>
      <w:r w:rsidR="00B92A82"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Gasto per cápita diario y Estadía promedio (dólares</w:t>
      </w:r>
      <w:r w:rsidR="00CF3936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- </w:t>
      </w:r>
      <w:r w:rsidR="00B92A82"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días)</w:t>
      </w:r>
      <w:r w:rsidR="00B92A82" w:rsidRPr="00B77CA5">
        <w:rPr>
          <w:sz w:val="20"/>
          <w:szCs w:val="20"/>
        </w:rPr>
        <w:t xml:space="preserve">                                                     </w:t>
      </w:r>
    </w:p>
    <w:p w14:paraId="6128C855" w14:textId="77777777" w:rsidR="00D53E6E" w:rsidRDefault="00C004CB" w:rsidP="00C004CB">
      <w:pPr>
        <w:spacing w:after="0"/>
        <w:rPr>
          <w:rFonts w:ascii="Futura Lt BT" w:eastAsia="Times New Roman" w:hAnsi="Futura Lt BT" w:cs="Futura Lt BT"/>
          <w:b/>
          <w:color w:val="082F67"/>
          <w:lang w:val="es-MX" w:eastAsia="es-ES"/>
        </w:rPr>
      </w:pPr>
      <w:r>
        <w:rPr>
          <w:rFonts w:ascii="Futura Lt BT" w:eastAsia="Times New Roman" w:hAnsi="Futura Lt BT" w:cs="Futura Lt BT"/>
          <w:b/>
          <w:color w:val="082F67"/>
          <w:lang w:val="es-MX" w:eastAsia="es-ES"/>
        </w:rPr>
        <w:t xml:space="preserve">             </w:t>
      </w:r>
      <w:r w:rsidR="006E37BC" w:rsidRPr="006E37BC">
        <w:rPr>
          <w:noProof/>
        </w:rPr>
        <w:drawing>
          <wp:inline distT="0" distB="0" distL="0" distR="0" wp14:anchorId="19FAA25F" wp14:editId="3F33C86A">
            <wp:extent cx="3736960" cy="183366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493" cy="1839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A5AAA" w14:textId="77777777" w:rsidR="00F67222" w:rsidRDefault="009E68F0" w:rsidP="00F67222">
      <w:pPr>
        <w:spacing w:after="0"/>
        <w:ind w:left="360" w:firstLine="348"/>
        <w:rPr>
          <w:noProof/>
          <w:lang w:eastAsia="es-NI"/>
        </w:rPr>
      </w:pPr>
      <w:r>
        <w:rPr>
          <w:noProof/>
          <w:lang w:eastAsia="es-NI"/>
        </w:rPr>
        <w:t xml:space="preserve"> </w:t>
      </w:r>
    </w:p>
    <w:p w14:paraId="60951A46" w14:textId="77777777" w:rsidR="009E68F0" w:rsidRPr="00F67222" w:rsidRDefault="00F67222" w:rsidP="00F67222">
      <w:pPr>
        <w:spacing w:after="0"/>
        <w:ind w:left="993" w:hanging="229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 w:rsidRPr="00F67222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Turismo receptor</w:t>
      </w:r>
    </w:p>
    <w:p w14:paraId="531DECA2" w14:textId="77777777" w:rsidR="00B77CA5" w:rsidRDefault="00B77CA5" w:rsidP="00F67222">
      <w:pPr>
        <w:spacing w:after="0"/>
        <w:ind w:left="567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 w:rsidRPr="00B77CA5">
        <w:rPr>
          <w:sz w:val="20"/>
          <w:szCs w:val="20"/>
        </w:rPr>
        <w:t xml:space="preserve">    </w:t>
      </w:r>
      <w:r w:rsidR="00F67222">
        <w:rPr>
          <w:sz w:val="20"/>
          <w:szCs w:val="20"/>
        </w:rPr>
        <w:t xml:space="preserve"> 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Gasto per cápita diario y Estadía promedio </w:t>
      </w:r>
    </w:p>
    <w:p w14:paraId="3E0BF0B2" w14:textId="77777777" w:rsidR="009E68F0" w:rsidRDefault="00B77CA5" w:rsidP="00D53E6E">
      <w:pPr>
        <w:spacing w:after="0"/>
        <w:ind w:left="360" w:firstLine="348"/>
        <w:rPr>
          <w:noProof/>
          <w:lang w:eastAsia="es-NI"/>
        </w:rPr>
      </w:pP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 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(dólares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y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días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)</w:t>
      </w:r>
    </w:p>
    <w:p w14:paraId="6B1DC171" w14:textId="77777777" w:rsidR="009E68F0" w:rsidRDefault="00B77CA5" w:rsidP="006230FA">
      <w:pPr>
        <w:spacing w:after="0"/>
        <w:ind w:left="360" w:firstLine="348"/>
        <w:rPr>
          <w:noProof/>
          <w:lang w:eastAsia="es-NI"/>
        </w:rPr>
      </w:pPr>
      <w:r>
        <w:rPr>
          <w:noProof/>
          <w:lang w:eastAsia="es-NI"/>
        </w:rPr>
        <w:t xml:space="preserve">    </w:t>
      </w:r>
      <w:r w:rsidR="006E37BC" w:rsidRPr="006E37BC">
        <w:rPr>
          <w:noProof/>
        </w:rPr>
        <w:drawing>
          <wp:inline distT="0" distB="0" distL="0" distR="0" wp14:anchorId="409C634C" wp14:editId="4A9A3DD0">
            <wp:extent cx="3973079" cy="2456235"/>
            <wp:effectExtent l="0" t="0" r="889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018" cy="245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2F1A7" w14:textId="77777777" w:rsidR="009E68F0" w:rsidRDefault="009E68F0" w:rsidP="00D53E6E">
      <w:pPr>
        <w:spacing w:after="0"/>
        <w:ind w:left="360" w:firstLine="348"/>
        <w:rPr>
          <w:noProof/>
          <w:lang w:eastAsia="es-NI"/>
        </w:rPr>
      </w:pPr>
    </w:p>
    <w:p w14:paraId="734D7931" w14:textId="77777777" w:rsidR="00101EE5" w:rsidRPr="008A420C" w:rsidRDefault="003D4CF0" w:rsidP="003D4CF0">
      <w:pPr>
        <w:spacing w:after="0"/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</w:pPr>
      <w:bookmarkStart w:id="11" w:name="_Hlk80702968"/>
      <w:bookmarkStart w:id="12" w:name="_Hlk34228536"/>
      <w:r>
        <w:rPr>
          <w:rFonts w:ascii="Futura Lt BT" w:eastAsia="Times New Roman" w:hAnsi="Futura Lt BT" w:cs="Futura Lt BT"/>
          <w:sz w:val="16"/>
          <w:szCs w:val="16"/>
          <w:lang w:val="es-MX"/>
        </w:rPr>
        <w:t xml:space="preserve">                 </w:t>
      </w:r>
      <w:r w:rsidR="00101EE5" w:rsidRPr="008A420C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 xml:space="preserve">Turismo por región de </w:t>
      </w:r>
      <w:r w:rsidR="00101EE5" w:rsidRPr="00241305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>procedencia</w:t>
      </w:r>
    </w:p>
    <w:bookmarkEnd w:id="11"/>
    <w:p w14:paraId="7E2F51CC" w14:textId="77777777" w:rsidR="00101EE5" w:rsidRPr="008A420C" w:rsidRDefault="00101EE5" w:rsidP="00101EE5">
      <w:pPr>
        <w:spacing w:after="0" w:line="192" w:lineRule="auto"/>
        <w:ind w:left="261" w:right="471"/>
        <w:jc w:val="both"/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</w:pPr>
    </w:p>
    <w:p w14:paraId="7861E8D5" w14:textId="77777777" w:rsidR="002B3CBD" w:rsidRDefault="00C9741E" w:rsidP="003F3FF9">
      <w:pPr>
        <w:ind w:left="840" w:right="333"/>
        <w:jc w:val="both"/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</w:pPr>
      <w:bookmarkStart w:id="13" w:name="_Hlk205192231"/>
      <w:bookmarkStart w:id="14" w:name="_Hlk143266790"/>
      <w:bookmarkStart w:id="15" w:name="_Hlk103870892"/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Por región de procedencia, el mayor gasto per cápita diario se observó en los turistas procedentes de </w:t>
      </w:r>
      <w:r w:rsidR="00E67473" w:rsidRPr="00E67473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Suramérica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con </w:t>
      </w:r>
      <w:r w:rsidR="00675E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179.2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dólares (US$</w:t>
      </w:r>
      <w:r w:rsidR="0039733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238.5</w:t>
      </w:r>
      <w:r w:rsidR="003F43E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en </w:t>
      </w:r>
      <w:r w:rsidRPr="00C974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el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trimestre anterior</w:t>
      </w:r>
      <w:r w:rsidR="00C62FB0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; US$148.3 en IV trimestre 2024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), con </w:t>
      </w:r>
      <w:r w:rsidR="00765CD2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una 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estadía promedio de </w:t>
      </w:r>
      <w:r w:rsidR="00097C1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7.3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días</w:t>
      </w:r>
      <w:bookmarkEnd w:id="13"/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(</w:t>
      </w:r>
      <w:r w:rsidR="0039733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6</w:t>
      </w:r>
      <w:r w:rsidR="00FB1065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39733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2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días en </w:t>
      </w:r>
      <w:r w:rsidRPr="00C974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el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trimestre anterior). </w:t>
      </w:r>
      <w:r w:rsidR="00843E29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L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os turistas procedentes de </w:t>
      </w:r>
      <w:r w:rsidR="00EA4F85" w:rsidRPr="00EA4F85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lastRenderedPageBreak/>
        <w:t>Norteamérica</w:t>
      </w:r>
      <w:r w:rsid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realizaron un</w:t>
      </w:r>
      <w:r w:rsidR="005F3ED9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gasto</w:t>
      </w:r>
      <w:r w:rsidR="00EA4F85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de </w:t>
      </w:r>
      <w:r w:rsidR="00097C1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71.1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dólares (US$</w:t>
      </w:r>
      <w:r w:rsidR="0039733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69</w:t>
      </w:r>
      <w:r w:rsidR="0046305A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39733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4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en </w:t>
      </w:r>
      <w:r w:rsidRPr="00C974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el</w:t>
      </w:r>
      <w:r w:rsidR="00765CD2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trimestre anterior</w:t>
      </w:r>
      <w:r w:rsidR="00C62FB0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; US$60.2 en IV trimestre 2024</w:t>
      </w:r>
      <w:r w:rsidR="00765CD2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)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y una estadía de </w:t>
      </w:r>
      <w:r w:rsidR="00097C1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13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días (</w:t>
      </w:r>
      <w:r w:rsidR="003B0F4A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1</w:t>
      </w:r>
      <w:r w:rsidR="00400FE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2</w:t>
      </w:r>
      <w:r w:rsidR="003B0F4A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39733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7</w:t>
      </w:r>
      <w:r w:rsidR="003B0F4A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días en </w:t>
      </w:r>
      <w:r w:rsidRPr="00C974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el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trimestre anterior)</w:t>
      </w:r>
      <w:bookmarkEnd w:id="14"/>
      <w:r w:rsidR="00101EE5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. </w:t>
      </w:r>
    </w:p>
    <w:p w14:paraId="5F2E189B" w14:textId="77777777" w:rsidR="0047326E" w:rsidRDefault="00C9741E" w:rsidP="003F3FF9">
      <w:pPr>
        <w:ind w:left="840" w:right="333"/>
        <w:jc w:val="both"/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</w:pPr>
      <w:bookmarkStart w:id="16" w:name="_Hlk143265965"/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El gasto promedio de los procedentes de </w:t>
      </w:r>
      <w:r w:rsidR="003B0F4A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Europa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fue de </w:t>
      </w:r>
      <w:r w:rsidR="00097C1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67.1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dólares (US$</w:t>
      </w:r>
      <w:r w:rsidR="0039733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66</w:t>
      </w:r>
      <w:r w:rsidR="003B0F4A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39733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2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en el trimestre anterior</w:t>
      </w:r>
      <w:r w:rsidR="00C62FB0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; US$50.0 en IV trimestre 2024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), con una estadía de </w:t>
      </w:r>
      <w:r w:rsidR="00097C1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13.4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días (</w:t>
      </w:r>
      <w:r w:rsidR="008F6CDF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1</w:t>
      </w:r>
      <w:r w:rsidR="0039733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2</w:t>
      </w:r>
      <w:r w:rsidR="003B0F4A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9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días en el trimestre anterior). </w:t>
      </w:r>
      <w:r w:rsidR="00765CD2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En cambio por los turistas procedentes de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Centroamérica, el gasto fue </w:t>
      </w:r>
      <w:r w:rsidR="00097C1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43.6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dólares (US$</w:t>
      </w:r>
      <w:r w:rsidR="008D398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42</w:t>
      </w:r>
      <w:r w:rsidR="00C454B6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39733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7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en el trimestre anterior</w:t>
      </w:r>
      <w:r w:rsidR="00C62FB0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; US$31.4 en IV trimestre 2024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), con </w:t>
      </w:r>
      <w:r w:rsidR="00765CD2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una 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estadía de </w:t>
      </w:r>
      <w:r w:rsidR="00097C1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6.8</w:t>
      </w:r>
      <w:r w:rsidR="0039733E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días (</w:t>
      </w:r>
      <w:r w:rsidR="0039733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6</w:t>
      </w:r>
      <w:r w:rsidR="00C454B6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39733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6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días en el trimestre anterior). </w:t>
      </w:r>
      <w:r w:rsidR="00196946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En l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os </w:t>
      </w:r>
      <w:r w:rsid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procedentes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de Otras </w:t>
      </w:r>
      <w:bookmarkEnd w:id="15"/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regiones, se </w:t>
      </w:r>
      <w:r w:rsidR="00196946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observó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un gasto percapita diario de </w:t>
      </w:r>
      <w:r w:rsidR="00097C1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57.5</w:t>
      </w:r>
      <w:r w:rsidR="00196946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</w:t>
      </w:r>
      <w:r w:rsidRPr="00815848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dólares (US$</w:t>
      </w:r>
      <w:r w:rsidR="0039733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171</w:t>
      </w:r>
      <w:r w:rsidR="00F9434F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39733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0</w:t>
      </w:r>
      <w:r w:rsidRPr="00815848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en el trimestre 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anterior</w:t>
      </w:r>
      <w:r w:rsidR="00C62FB0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; US$51.8 en IV trimestre 2024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), con una estadía de </w:t>
      </w:r>
      <w:r w:rsidR="00097C1B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9.4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días (</w:t>
      </w:r>
      <w:r w:rsidR="0039733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7</w:t>
      </w:r>
      <w:r w:rsidR="00F9434F"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39733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6</w:t>
      </w:r>
      <w:r w:rsidRPr="00F268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</w:t>
      </w:r>
      <w:r w:rsidRPr="00114FD8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días en </w:t>
      </w:r>
      <w:r w:rsidRPr="00C9741E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el</w:t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trimestre anterior</w:t>
      </w:r>
      <w:r w:rsidRPr="00114FD8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)</w:t>
      </w:r>
      <w:r w:rsidR="002B3CBD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>.</w:t>
      </w:r>
      <w:r w:rsidR="00114FD8"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 xml:space="preserve"> </w:t>
      </w:r>
      <w:bookmarkEnd w:id="16"/>
    </w:p>
    <w:p w14:paraId="0672DB70" w14:textId="77777777" w:rsidR="00FE49EF" w:rsidRPr="00783C03" w:rsidRDefault="00783C03" w:rsidP="00F67222">
      <w:pPr>
        <w:spacing w:after="0"/>
        <w:ind w:left="120" w:firstLine="720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 w:rsidRPr="00783C03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Turismo receptor</w:t>
      </w:r>
    </w:p>
    <w:p w14:paraId="7F590517" w14:textId="77777777" w:rsidR="00CF0736" w:rsidRDefault="00CF0736" w:rsidP="00F67222">
      <w:pPr>
        <w:spacing w:after="0"/>
        <w:ind w:left="120" w:firstLine="720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Gasto per cápita diario y Estadía promedio </w:t>
      </w:r>
    </w:p>
    <w:p w14:paraId="15254668" w14:textId="77777777" w:rsidR="00CF0736" w:rsidRDefault="00CF0736" w:rsidP="00F67222">
      <w:pPr>
        <w:spacing w:after="0"/>
        <w:ind w:left="120" w:firstLine="720"/>
        <w:rPr>
          <w:noProof/>
          <w:lang w:eastAsia="es-NI"/>
        </w:rPr>
      </w:pP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(dólares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y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días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)</w:t>
      </w:r>
    </w:p>
    <w:p w14:paraId="520AD1C8" w14:textId="77777777" w:rsidR="00101EE5" w:rsidRDefault="00101EE5" w:rsidP="00F67222">
      <w:pPr>
        <w:ind w:left="284" w:firstLine="283"/>
        <w:jc w:val="both"/>
        <w:rPr>
          <w:rFonts w:ascii="Futura Lt BT" w:eastAsia="Times New Roman" w:hAnsi="Futura Lt BT" w:cs="Futura Lt BT"/>
          <w:color w:val="082F67"/>
          <w:sz w:val="16"/>
          <w:szCs w:val="16"/>
          <w:lang w:val="es-MX" w:eastAsia="es-ES"/>
        </w:rPr>
      </w:pP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ab/>
      </w:r>
      <w:r w:rsidR="00097C1B" w:rsidRPr="00097C1B">
        <w:rPr>
          <w:noProof/>
        </w:rPr>
        <w:drawing>
          <wp:inline distT="0" distB="0" distL="0" distR="0" wp14:anchorId="1A424149" wp14:editId="7ACF567F">
            <wp:extent cx="3258766" cy="1454032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483" cy="145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ab/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ab/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ab/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ab/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ab/>
      </w:r>
      <w:r>
        <w:rPr>
          <w:rFonts w:ascii="Futura Lt BT" w:eastAsia="Times New Roman" w:hAnsi="Futura Lt BT" w:cs="Futura Lt BT"/>
          <w:noProof/>
          <w:sz w:val="24"/>
          <w:szCs w:val="24"/>
          <w:lang w:eastAsia="es-ES"/>
        </w:rPr>
        <w:tab/>
      </w:r>
      <w:r>
        <w:rPr>
          <w:rFonts w:ascii="Futura Lt BT" w:eastAsia="Times New Roman" w:hAnsi="Futura Lt BT" w:cs="Futura Lt BT"/>
          <w:color w:val="082F67"/>
          <w:sz w:val="16"/>
          <w:szCs w:val="16"/>
          <w:lang w:val="es-MX" w:eastAsia="es-ES"/>
        </w:rPr>
        <w:t xml:space="preserve">     </w:t>
      </w:r>
    </w:p>
    <w:bookmarkEnd w:id="12"/>
    <w:p w14:paraId="041EC2DF" w14:textId="77777777" w:rsidR="002B3CBD" w:rsidRDefault="002B3CBD" w:rsidP="002B3CBD">
      <w:pPr>
        <w:spacing w:after="0" w:line="240" w:lineRule="auto"/>
        <w:ind w:left="851" w:right="473"/>
        <w:jc w:val="both"/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</w:pPr>
      <w:r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>Turismo por motivo de viaje</w:t>
      </w:r>
    </w:p>
    <w:p w14:paraId="2B2696FE" w14:textId="77777777" w:rsidR="002B3CBD" w:rsidRDefault="002B3CBD" w:rsidP="002B3CBD">
      <w:pPr>
        <w:spacing w:after="0" w:line="240" w:lineRule="auto"/>
        <w:ind w:left="851" w:right="473"/>
        <w:jc w:val="both"/>
        <w:rPr>
          <w:rFonts w:ascii="Futura Lt BT" w:eastAsia="Times New Roman" w:hAnsi="Futura Lt BT" w:cs="Futura Lt BT"/>
          <w:sz w:val="24"/>
          <w:szCs w:val="24"/>
          <w:lang w:val="es-MX" w:eastAsia="es-ES"/>
        </w:rPr>
      </w:pPr>
    </w:p>
    <w:p w14:paraId="027B47AC" w14:textId="77777777" w:rsidR="00465105" w:rsidRDefault="002B3CBD" w:rsidP="003F3FF9">
      <w:pPr>
        <w:spacing w:after="0" w:line="240" w:lineRule="auto"/>
        <w:ind w:left="851" w:right="333"/>
        <w:jc w:val="both"/>
        <w:rPr>
          <w:rFonts w:ascii="Futura Lt BT" w:eastAsia="Times New Roman" w:hAnsi="Futura Lt BT" w:cs="Futura Lt BT"/>
          <w:sz w:val="24"/>
          <w:szCs w:val="24"/>
          <w:lang w:val="es-MX" w:eastAsia="es-ES"/>
        </w:rPr>
      </w:pPr>
      <w:bookmarkStart w:id="17" w:name="_Hlk205192257"/>
      <w:bookmarkStart w:id="18" w:name="_Hlk143266074"/>
      <w:r w:rsidRPr="00783033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Por motivo de viaje, </w:t>
      </w:r>
      <w:r w:rsidRPr="004D2C02">
        <w:rPr>
          <w:rFonts w:ascii="Futura Lt BT" w:hAnsi="Futura Lt BT"/>
          <w:sz w:val="24"/>
          <w:szCs w:val="24"/>
        </w:rPr>
        <w:t>el mayor gasto per</w:t>
      </w:r>
      <w:r>
        <w:rPr>
          <w:rFonts w:ascii="Futura Lt BT" w:hAnsi="Futura Lt BT"/>
          <w:sz w:val="24"/>
          <w:szCs w:val="24"/>
        </w:rPr>
        <w:t xml:space="preserve"> cápita</w:t>
      </w:r>
      <w:r w:rsidR="00E8579A">
        <w:rPr>
          <w:rFonts w:ascii="Futura Lt BT" w:hAnsi="Futura Lt BT"/>
          <w:sz w:val="24"/>
          <w:szCs w:val="24"/>
        </w:rPr>
        <w:t xml:space="preserve"> promedio</w:t>
      </w:r>
      <w:r>
        <w:rPr>
          <w:rFonts w:ascii="Futura Lt BT" w:hAnsi="Futura Lt BT"/>
          <w:sz w:val="24"/>
          <w:szCs w:val="24"/>
        </w:rPr>
        <w:t xml:space="preserve"> </w:t>
      </w:r>
      <w:r w:rsidRPr="00783033">
        <w:rPr>
          <w:rFonts w:ascii="Futura Lt BT" w:hAnsi="Futura Lt BT"/>
          <w:sz w:val="24"/>
          <w:szCs w:val="24"/>
        </w:rPr>
        <w:t xml:space="preserve">se observó en los turistas que visitaron el país </w:t>
      </w:r>
      <w:r>
        <w:rPr>
          <w:rFonts w:ascii="Futura Lt BT" w:hAnsi="Futura Lt BT"/>
          <w:sz w:val="24"/>
          <w:szCs w:val="24"/>
        </w:rPr>
        <w:t xml:space="preserve">por </w:t>
      </w:r>
      <w:r w:rsidR="003A6C79">
        <w:rPr>
          <w:rFonts w:ascii="Futura Lt BT" w:eastAsia="Times New Roman" w:hAnsi="Futura Lt BT" w:cs="Futura Lt BT"/>
          <w:sz w:val="24"/>
          <w:szCs w:val="24"/>
          <w:lang w:val="es-MX" w:eastAsia="es-ES"/>
        </w:rPr>
        <w:t>negocios</w:t>
      </w:r>
      <w:r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</w:t>
      </w:r>
      <w:r w:rsidR="00557625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con </w:t>
      </w:r>
      <w:r w:rsidR="00510B3B">
        <w:rPr>
          <w:rFonts w:ascii="Futura Lt BT" w:eastAsia="Times New Roman" w:hAnsi="Futura Lt BT" w:cs="Futura Lt BT"/>
          <w:sz w:val="24"/>
          <w:szCs w:val="24"/>
          <w:lang w:val="es-MX" w:eastAsia="es-ES"/>
        </w:rPr>
        <w:t>154.2</w:t>
      </w:r>
      <w:r w:rsidR="0038416A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dólares</w:t>
      </w:r>
      <w:r w:rsidRPr="000E42B6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(US$</w:t>
      </w:r>
      <w:r w:rsidR="004176F8">
        <w:rPr>
          <w:rFonts w:ascii="Futura Lt BT" w:eastAsia="Times New Roman" w:hAnsi="Futura Lt BT" w:cs="Futura Lt BT"/>
          <w:sz w:val="24"/>
          <w:szCs w:val="24"/>
          <w:lang w:val="es-MX" w:eastAsia="es-ES"/>
        </w:rPr>
        <w:t>1</w:t>
      </w:r>
      <w:r w:rsidR="0039733E">
        <w:rPr>
          <w:rFonts w:ascii="Futura Lt BT" w:eastAsia="Times New Roman" w:hAnsi="Futura Lt BT" w:cs="Futura Lt BT"/>
          <w:sz w:val="24"/>
          <w:szCs w:val="24"/>
          <w:lang w:val="es-MX" w:eastAsia="es-ES"/>
        </w:rPr>
        <w:t>74</w:t>
      </w:r>
      <w:r w:rsidR="004176F8">
        <w:rPr>
          <w:rFonts w:ascii="Futura Lt BT" w:eastAsia="Times New Roman" w:hAnsi="Futura Lt BT" w:cs="Futura Lt BT"/>
          <w:sz w:val="24"/>
          <w:szCs w:val="24"/>
          <w:lang w:val="es-MX" w:eastAsia="es-ES"/>
        </w:rPr>
        <w:t>.</w:t>
      </w:r>
      <w:r w:rsidR="00153435">
        <w:rPr>
          <w:rFonts w:ascii="Futura Lt BT" w:eastAsia="Times New Roman" w:hAnsi="Futura Lt BT" w:cs="Futura Lt BT"/>
          <w:sz w:val="24"/>
          <w:szCs w:val="24"/>
          <w:lang w:val="es-MX" w:eastAsia="es-ES"/>
        </w:rPr>
        <w:t>6</w:t>
      </w:r>
      <w:r w:rsidR="000739F1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</w:t>
      </w:r>
      <w:r w:rsidRPr="000E42B6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en </w:t>
      </w:r>
      <w:r w:rsidR="0047326E">
        <w:rPr>
          <w:rFonts w:ascii="Futura Lt BT" w:eastAsia="Times New Roman" w:hAnsi="Futura Lt BT" w:cs="Futura Lt BT"/>
          <w:sz w:val="24"/>
          <w:szCs w:val="24"/>
          <w:lang w:val="es-MX" w:eastAsia="es-ES"/>
        </w:rPr>
        <w:t>trimestre anterior</w:t>
      </w:r>
      <w:r w:rsidR="00C62FB0">
        <w:rPr>
          <w:rFonts w:ascii="Futura Lt BT" w:eastAsia="Times New Roman" w:hAnsi="Futura Lt BT" w:cs="Futura Lt BT"/>
          <w:sz w:val="24"/>
          <w:szCs w:val="24"/>
          <w:lang w:val="es-MX" w:eastAsia="es-ES"/>
        </w:rPr>
        <w:t>; US$158.6 en IV trimestre 2024</w:t>
      </w:r>
      <w:r w:rsidRPr="000E42B6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) </w:t>
      </w:r>
      <w:r w:rsidR="00557625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y </w:t>
      </w:r>
      <w:r w:rsidRPr="000E42B6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estadía promedio de </w:t>
      </w:r>
      <w:r w:rsidR="00510B3B">
        <w:rPr>
          <w:rFonts w:ascii="Futura Lt BT" w:eastAsia="Times New Roman" w:hAnsi="Futura Lt BT" w:cs="Futura Lt BT"/>
          <w:sz w:val="24"/>
          <w:szCs w:val="24"/>
          <w:lang w:val="es-MX" w:eastAsia="es-ES"/>
        </w:rPr>
        <w:t>5.4</w:t>
      </w:r>
      <w:r w:rsidRPr="000E42B6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días</w:t>
      </w:r>
      <w:bookmarkEnd w:id="17"/>
      <w:r w:rsidRPr="000E42B6">
        <w:rPr>
          <w:rFonts w:ascii="Futura Lt BT" w:eastAsia="Times New Roman" w:hAnsi="Futura Lt BT" w:cs="Futura Lt BT"/>
          <w:sz w:val="24"/>
          <w:szCs w:val="24"/>
          <w:lang w:val="es-MX" w:eastAsia="es-ES"/>
        </w:rPr>
        <w:t>, seguidos por el gasto correspondiente a</w:t>
      </w:r>
      <w:r w:rsidR="00C26DAC">
        <w:rPr>
          <w:rFonts w:ascii="Futura Lt BT" w:eastAsia="Times New Roman" w:hAnsi="Futura Lt BT" w:cs="Futura Lt BT"/>
          <w:sz w:val="24"/>
          <w:szCs w:val="24"/>
          <w:lang w:val="es-MX" w:eastAsia="es-ES"/>
        </w:rPr>
        <w:t>l m</w:t>
      </w:r>
      <w:r w:rsidR="007C5530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otivo </w:t>
      </w:r>
      <w:r w:rsidR="003A6C79">
        <w:rPr>
          <w:rFonts w:ascii="Futura Lt BT" w:eastAsia="Times New Roman" w:hAnsi="Futura Lt BT" w:cs="Futura Lt BT"/>
          <w:sz w:val="24"/>
          <w:szCs w:val="24"/>
          <w:lang w:val="es-MX" w:eastAsia="es-ES"/>
        </w:rPr>
        <w:t>vacaciones</w:t>
      </w:r>
      <w:r w:rsidRPr="000E42B6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con </w:t>
      </w:r>
      <w:r w:rsidR="00510B3B">
        <w:rPr>
          <w:rFonts w:ascii="Futura Lt BT" w:eastAsia="Times New Roman" w:hAnsi="Futura Lt BT" w:cs="Futura Lt BT"/>
          <w:sz w:val="24"/>
          <w:szCs w:val="24"/>
          <w:lang w:val="es-MX" w:eastAsia="es-ES"/>
        </w:rPr>
        <w:t>82.6</w:t>
      </w:r>
      <w:r w:rsidR="0038416A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dólares</w:t>
      </w:r>
      <w:r w:rsidRPr="000E42B6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</w:t>
      </w:r>
      <w:r w:rsidR="00C62FB0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(US$72.1 en trimestre anterior; US$656 en IV trimestre 2024) </w:t>
      </w:r>
      <w:r w:rsidR="00557625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y </w:t>
      </w:r>
      <w:r w:rsidRPr="000E42B6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estadía </w:t>
      </w:r>
      <w:r w:rsidR="00BB0E1A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promedio </w:t>
      </w:r>
      <w:r w:rsidRPr="000E42B6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de </w:t>
      </w:r>
      <w:r w:rsidR="00510B3B">
        <w:rPr>
          <w:rFonts w:ascii="Futura Lt BT" w:eastAsia="Times New Roman" w:hAnsi="Futura Lt BT" w:cs="Futura Lt BT"/>
          <w:sz w:val="24"/>
          <w:szCs w:val="24"/>
          <w:lang w:val="es-MX" w:eastAsia="es-ES"/>
        </w:rPr>
        <w:t>10.7</w:t>
      </w:r>
      <w:r>
        <w:rPr>
          <w:rFonts w:ascii="Futura Lt BT" w:eastAsia="Times New Roman" w:hAnsi="Futura Lt BT" w:cs="Futura Lt BT"/>
          <w:color w:val="FF0000"/>
          <w:sz w:val="24"/>
          <w:szCs w:val="24"/>
          <w:lang w:val="es-MX" w:eastAsia="es-ES"/>
        </w:rPr>
        <w:t xml:space="preserve"> </w:t>
      </w:r>
      <w:r w:rsidRPr="000E42B6">
        <w:rPr>
          <w:rFonts w:ascii="Futura Lt BT" w:eastAsia="Times New Roman" w:hAnsi="Futura Lt BT" w:cs="Futura Lt BT"/>
          <w:sz w:val="24"/>
          <w:szCs w:val="24"/>
          <w:lang w:val="es-MX" w:eastAsia="es-ES"/>
        </w:rPr>
        <w:t>días</w:t>
      </w:r>
      <w:bookmarkEnd w:id="18"/>
      <w:r w:rsidR="00C62FB0">
        <w:rPr>
          <w:rFonts w:ascii="Futura Lt BT" w:eastAsia="Times New Roman" w:hAnsi="Futura Lt BT" w:cs="Futura Lt BT"/>
          <w:sz w:val="24"/>
          <w:szCs w:val="24"/>
          <w:lang w:val="es-MX" w:eastAsia="es-ES"/>
        </w:rPr>
        <w:t>.</w:t>
      </w:r>
    </w:p>
    <w:p w14:paraId="4E794A34" w14:textId="77777777" w:rsidR="000739F1" w:rsidRDefault="000739F1" w:rsidP="002B3CBD">
      <w:pPr>
        <w:spacing w:after="0" w:line="240" w:lineRule="auto"/>
        <w:ind w:left="851" w:right="473"/>
        <w:jc w:val="both"/>
        <w:rPr>
          <w:rFonts w:ascii="Futura Lt BT" w:eastAsia="Times New Roman" w:hAnsi="Futura Lt BT" w:cs="Futura Lt BT"/>
          <w:sz w:val="24"/>
          <w:szCs w:val="24"/>
          <w:lang w:val="es-MX" w:eastAsia="es-ES"/>
        </w:rPr>
      </w:pPr>
    </w:p>
    <w:p w14:paraId="1E2099FE" w14:textId="77777777" w:rsidR="00713145" w:rsidRDefault="000739F1" w:rsidP="003F3FF9">
      <w:pPr>
        <w:spacing w:after="0" w:line="240" w:lineRule="auto"/>
        <w:ind w:left="851" w:right="333"/>
        <w:jc w:val="both"/>
        <w:rPr>
          <w:rFonts w:ascii="Futura Lt BT" w:eastAsia="Times New Roman" w:hAnsi="Futura Lt BT" w:cs="Futura Lt BT"/>
          <w:sz w:val="24"/>
          <w:szCs w:val="24"/>
          <w:lang w:val="es-MX" w:eastAsia="es-ES"/>
        </w:rPr>
      </w:pPr>
      <w:r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Los que realizaron visitas a familiares o amigos presentaron un gasto per cápita de </w:t>
      </w:r>
      <w:r w:rsidR="00510B3B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36.9 </w:t>
      </w:r>
      <w:r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>dólares (US$</w:t>
      </w:r>
      <w:r w:rsidR="00153435">
        <w:rPr>
          <w:rFonts w:ascii="Futura Lt BT" w:eastAsia="Times New Roman" w:hAnsi="Futura Lt BT" w:cs="Futura Lt BT"/>
          <w:sz w:val="24"/>
          <w:szCs w:val="24"/>
          <w:lang w:val="es-MX" w:eastAsia="es-ES"/>
        </w:rPr>
        <w:t>33</w:t>
      </w:r>
      <w:r w:rsidR="004176F8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>.</w:t>
      </w:r>
      <w:r w:rsidR="0039733E">
        <w:rPr>
          <w:rFonts w:ascii="Futura Lt BT" w:eastAsia="Times New Roman" w:hAnsi="Futura Lt BT" w:cs="Futura Lt BT"/>
          <w:sz w:val="24"/>
          <w:szCs w:val="24"/>
          <w:lang w:val="es-MX" w:eastAsia="es-ES"/>
        </w:rPr>
        <w:t>5</w:t>
      </w:r>
      <w:r w:rsidR="004176F8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</w:t>
      </w:r>
      <w:r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>en trimestre anterior</w:t>
      </w:r>
      <w:r w:rsidR="00C62FB0">
        <w:rPr>
          <w:rFonts w:ascii="Futura Lt BT" w:eastAsia="Times New Roman" w:hAnsi="Futura Lt BT" w:cs="Futura Lt BT"/>
          <w:sz w:val="24"/>
          <w:szCs w:val="24"/>
          <w:lang w:val="es-MX" w:eastAsia="es-ES"/>
        </w:rPr>
        <w:t>; US$32.9 en IV trimestre 2024</w:t>
      </w:r>
      <w:r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) con una estadía de </w:t>
      </w:r>
      <w:r w:rsidR="00510B3B">
        <w:rPr>
          <w:rFonts w:ascii="Futura Lt BT" w:eastAsia="Times New Roman" w:hAnsi="Futura Lt BT" w:cs="Futura Lt BT"/>
          <w:sz w:val="24"/>
          <w:szCs w:val="24"/>
          <w:lang w:val="es-MX" w:eastAsia="es-ES"/>
        </w:rPr>
        <w:t>11.2</w:t>
      </w:r>
      <w:r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días. En tanto </w:t>
      </w:r>
      <w:r w:rsidR="003D4CF0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>los que llegaron</w:t>
      </w:r>
      <w:r w:rsidR="00713145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</w:t>
      </w:r>
      <w:r w:rsidR="003D4CF0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>al</w:t>
      </w:r>
      <w:r w:rsidR="00713145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país por otros motivos (salud, religión, ferias y otros) realizaron gastos de </w:t>
      </w:r>
      <w:r w:rsidR="00510B3B">
        <w:rPr>
          <w:rFonts w:ascii="Futura Lt BT" w:eastAsia="Times New Roman" w:hAnsi="Futura Lt BT" w:cs="Futura Lt BT"/>
          <w:sz w:val="24"/>
          <w:szCs w:val="24"/>
          <w:lang w:val="es-MX" w:eastAsia="es-ES"/>
        </w:rPr>
        <w:t>56.7</w:t>
      </w:r>
      <w:r w:rsidR="0038416A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d</w:t>
      </w:r>
      <w:r w:rsidR="003D16A2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>ólares</w:t>
      </w:r>
      <w:r w:rsidR="00713145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</w:t>
      </w:r>
      <w:r w:rsidR="00713145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lastRenderedPageBreak/>
        <w:t>(US$</w:t>
      </w:r>
      <w:r w:rsidR="0039733E">
        <w:rPr>
          <w:rFonts w:ascii="Futura Lt BT" w:eastAsia="Times New Roman" w:hAnsi="Futura Lt BT" w:cs="Futura Lt BT"/>
          <w:sz w:val="24"/>
          <w:szCs w:val="24"/>
          <w:lang w:val="es-MX" w:eastAsia="es-ES"/>
        </w:rPr>
        <w:t>71</w:t>
      </w:r>
      <w:r w:rsidR="004176F8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>.</w:t>
      </w:r>
      <w:r w:rsidR="0039733E">
        <w:rPr>
          <w:rFonts w:ascii="Futura Lt BT" w:eastAsia="Times New Roman" w:hAnsi="Futura Lt BT" w:cs="Futura Lt BT"/>
          <w:sz w:val="24"/>
          <w:szCs w:val="24"/>
          <w:lang w:val="es-MX" w:eastAsia="es-ES"/>
        </w:rPr>
        <w:t>6</w:t>
      </w:r>
      <w:r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</w:t>
      </w:r>
      <w:r w:rsidR="00713145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en trimestre </w:t>
      </w:r>
      <w:r w:rsidR="0047326E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>anterior</w:t>
      </w:r>
      <w:r w:rsidR="00C62FB0">
        <w:rPr>
          <w:rFonts w:ascii="Futura Lt BT" w:eastAsia="Times New Roman" w:hAnsi="Futura Lt BT" w:cs="Futura Lt BT"/>
          <w:sz w:val="24"/>
          <w:szCs w:val="24"/>
          <w:lang w:val="es-MX" w:eastAsia="es-ES"/>
        </w:rPr>
        <w:t>;</w:t>
      </w:r>
      <w:r w:rsidR="00760473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</w:t>
      </w:r>
      <w:r w:rsidR="00C62FB0">
        <w:rPr>
          <w:rFonts w:ascii="Futura Lt BT" w:eastAsia="Times New Roman" w:hAnsi="Futura Lt BT" w:cs="Futura Lt BT"/>
          <w:sz w:val="24"/>
          <w:szCs w:val="24"/>
          <w:lang w:val="es-MX" w:eastAsia="es-ES"/>
        </w:rPr>
        <w:t>US$56.0 en IV trimestre 2024</w:t>
      </w:r>
      <w:r w:rsidR="00713145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) </w:t>
      </w:r>
      <w:r w:rsidR="00E8579A">
        <w:rPr>
          <w:rFonts w:ascii="Futura Lt BT" w:eastAsia="Times New Roman" w:hAnsi="Futura Lt BT" w:cs="Futura Lt BT"/>
          <w:sz w:val="24"/>
          <w:szCs w:val="24"/>
          <w:lang w:val="es-MX" w:eastAsia="es-ES"/>
        </w:rPr>
        <w:t>y</w:t>
      </w:r>
      <w:r w:rsidR="00713145" w:rsidRPr="00F82184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una estadía promedio de</w:t>
      </w:r>
      <w:r w:rsidR="00713145" w:rsidRPr="002C1411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</w:t>
      </w:r>
      <w:r w:rsidR="00510B3B">
        <w:rPr>
          <w:rFonts w:ascii="Futura Lt BT" w:eastAsia="Times New Roman" w:hAnsi="Futura Lt BT" w:cs="Futura Lt BT"/>
          <w:sz w:val="24"/>
          <w:szCs w:val="24"/>
          <w:lang w:val="es-MX" w:eastAsia="es-ES"/>
        </w:rPr>
        <w:t>2.6</w:t>
      </w:r>
      <w:r w:rsidR="00713145" w:rsidRPr="002C1411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 días</w:t>
      </w:r>
      <w:r w:rsidR="00713145">
        <w:rPr>
          <w:rFonts w:ascii="Futura Lt BT" w:eastAsia="Times New Roman" w:hAnsi="Futura Lt BT" w:cs="Futura Lt BT"/>
          <w:sz w:val="24"/>
          <w:szCs w:val="24"/>
          <w:lang w:val="es-MX" w:eastAsia="es-ES"/>
        </w:rPr>
        <w:t xml:space="preserve">. </w:t>
      </w:r>
    </w:p>
    <w:p w14:paraId="63C05B5F" w14:textId="77777777" w:rsidR="00911DC3" w:rsidRDefault="00911DC3" w:rsidP="003F3FF9">
      <w:pPr>
        <w:spacing w:after="0" w:line="240" w:lineRule="auto"/>
        <w:ind w:left="851" w:right="333"/>
        <w:jc w:val="both"/>
        <w:rPr>
          <w:rFonts w:ascii="Futura Lt BT" w:eastAsia="Times New Roman" w:hAnsi="Futura Lt BT" w:cs="Futura Lt BT"/>
          <w:sz w:val="24"/>
          <w:szCs w:val="24"/>
          <w:lang w:val="es-MX" w:eastAsia="es-ES"/>
        </w:rPr>
      </w:pPr>
    </w:p>
    <w:p w14:paraId="657E2AE5" w14:textId="77777777" w:rsidR="00C62FB0" w:rsidRDefault="00C62FB0" w:rsidP="003F3FF9">
      <w:pPr>
        <w:spacing w:after="0" w:line="240" w:lineRule="auto"/>
        <w:ind w:left="851" w:right="333"/>
        <w:jc w:val="both"/>
        <w:rPr>
          <w:rFonts w:ascii="Futura Lt BT" w:eastAsia="Times New Roman" w:hAnsi="Futura Lt BT" w:cs="Futura Lt BT"/>
          <w:sz w:val="24"/>
          <w:szCs w:val="24"/>
          <w:lang w:val="es-MX" w:eastAsia="es-ES"/>
        </w:rPr>
      </w:pPr>
    </w:p>
    <w:p w14:paraId="344075CC" w14:textId="77777777" w:rsidR="00C62FB0" w:rsidRDefault="00C62FB0" w:rsidP="003F3FF9">
      <w:pPr>
        <w:spacing w:after="0" w:line="240" w:lineRule="auto"/>
        <w:ind w:left="851" w:right="333"/>
        <w:jc w:val="both"/>
        <w:rPr>
          <w:rFonts w:ascii="Futura Lt BT" w:eastAsia="Times New Roman" w:hAnsi="Futura Lt BT" w:cs="Futura Lt BT"/>
          <w:sz w:val="24"/>
          <w:szCs w:val="24"/>
          <w:lang w:val="es-MX" w:eastAsia="es-ES"/>
        </w:rPr>
      </w:pPr>
    </w:p>
    <w:p w14:paraId="27F3EE73" w14:textId="77777777" w:rsidR="00C62FB0" w:rsidRDefault="00C62FB0" w:rsidP="003F3FF9">
      <w:pPr>
        <w:spacing w:after="0" w:line="240" w:lineRule="auto"/>
        <w:ind w:left="851" w:right="333"/>
        <w:jc w:val="both"/>
        <w:rPr>
          <w:rFonts w:ascii="Futura Lt BT" w:eastAsia="Times New Roman" w:hAnsi="Futura Lt BT" w:cs="Futura Lt BT"/>
          <w:sz w:val="24"/>
          <w:szCs w:val="24"/>
          <w:lang w:val="es-MX" w:eastAsia="es-ES"/>
        </w:rPr>
      </w:pPr>
    </w:p>
    <w:p w14:paraId="540F755D" w14:textId="77777777" w:rsidR="00C62FB0" w:rsidRDefault="00C62FB0" w:rsidP="003F3FF9">
      <w:pPr>
        <w:spacing w:after="0" w:line="240" w:lineRule="auto"/>
        <w:ind w:left="851" w:right="333"/>
        <w:jc w:val="both"/>
        <w:rPr>
          <w:rFonts w:ascii="Futura Lt BT" w:eastAsia="Times New Roman" w:hAnsi="Futura Lt BT" w:cs="Futura Lt BT"/>
          <w:sz w:val="24"/>
          <w:szCs w:val="24"/>
          <w:lang w:val="es-MX" w:eastAsia="es-ES"/>
        </w:rPr>
      </w:pPr>
    </w:p>
    <w:p w14:paraId="7016447A" w14:textId="77777777" w:rsidR="00C62FB0" w:rsidRDefault="00C62FB0" w:rsidP="003F3FF9">
      <w:pPr>
        <w:spacing w:after="0" w:line="240" w:lineRule="auto"/>
        <w:ind w:left="851" w:right="333"/>
        <w:jc w:val="both"/>
        <w:rPr>
          <w:rFonts w:ascii="Futura Lt BT" w:eastAsia="Times New Roman" w:hAnsi="Futura Lt BT" w:cs="Futura Lt BT"/>
          <w:sz w:val="24"/>
          <w:szCs w:val="24"/>
          <w:lang w:val="es-MX" w:eastAsia="es-ES"/>
        </w:rPr>
      </w:pPr>
    </w:p>
    <w:p w14:paraId="214DF867" w14:textId="77777777" w:rsidR="00911DC3" w:rsidRPr="00F67222" w:rsidRDefault="00F67222" w:rsidP="003F3FF9">
      <w:pPr>
        <w:spacing w:after="0" w:line="240" w:lineRule="auto"/>
        <w:ind w:left="851" w:right="333"/>
        <w:jc w:val="both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 w:rsidRPr="00F67222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Turismo receptor</w:t>
      </w:r>
    </w:p>
    <w:p w14:paraId="473F5977" w14:textId="77777777" w:rsidR="00911DC3" w:rsidRDefault="00911DC3" w:rsidP="00911DC3">
      <w:pPr>
        <w:spacing w:after="0"/>
        <w:ind w:left="360" w:firstLine="348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 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Gasto per cápita diario y Estadía promedio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por motivo de viaje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</w:t>
      </w:r>
    </w:p>
    <w:p w14:paraId="64580019" w14:textId="77777777" w:rsidR="00911DC3" w:rsidRDefault="00911DC3" w:rsidP="00911DC3">
      <w:pPr>
        <w:spacing w:after="0"/>
        <w:ind w:left="360" w:firstLine="348"/>
        <w:rPr>
          <w:noProof/>
          <w:lang w:eastAsia="es-NI"/>
        </w:rPr>
      </w:pP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 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(dólares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y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días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)</w:t>
      </w:r>
    </w:p>
    <w:p w14:paraId="1F089F11" w14:textId="77777777" w:rsidR="004D7E33" w:rsidRDefault="00510B3B" w:rsidP="002B3CBD">
      <w:pPr>
        <w:spacing w:after="0" w:line="240" w:lineRule="auto"/>
        <w:ind w:left="851" w:right="473"/>
        <w:jc w:val="both"/>
        <w:rPr>
          <w:rFonts w:ascii="Futura Lt BT" w:eastAsia="Times New Roman" w:hAnsi="Futura Lt BT" w:cs="Futura Lt BT"/>
          <w:sz w:val="24"/>
          <w:szCs w:val="24"/>
          <w:lang w:val="es-MX" w:eastAsia="es-ES"/>
        </w:rPr>
      </w:pPr>
      <w:r w:rsidRPr="00510B3B">
        <w:rPr>
          <w:noProof/>
        </w:rPr>
        <w:drawing>
          <wp:inline distT="0" distB="0" distL="0" distR="0" wp14:anchorId="7F364330" wp14:editId="5FBC8EC8">
            <wp:extent cx="5267528" cy="143299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068" cy="143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B1CCE" w14:textId="77777777" w:rsidR="002B3CBD" w:rsidRPr="00545797" w:rsidRDefault="00E466C1" w:rsidP="002B3CBD">
      <w:pPr>
        <w:spacing w:after="0" w:line="240" w:lineRule="auto"/>
        <w:ind w:left="262" w:right="473"/>
        <w:jc w:val="both"/>
        <w:rPr>
          <w:rFonts w:ascii="Futura Lt BT" w:hAnsi="Futura Lt BT"/>
          <w:sz w:val="16"/>
          <w:szCs w:val="16"/>
          <w:lang w:val="es-MX"/>
        </w:rPr>
      </w:pPr>
      <w:r w:rsidRPr="00E466C1">
        <w:rPr>
          <w:noProof/>
          <w:lang w:eastAsia="es-NI"/>
        </w:rPr>
        <w:t xml:space="preserve"> </w:t>
      </w:r>
      <w:r w:rsidR="002B3CBD">
        <w:rPr>
          <w:rFonts w:ascii="Futura Lt BT" w:hAnsi="Futura Lt BT"/>
          <w:sz w:val="16"/>
          <w:szCs w:val="16"/>
          <w:lang w:val="es-MX"/>
        </w:rPr>
        <w:t xml:space="preserve">         </w:t>
      </w:r>
    </w:p>
    <w:p w14:paraId="131CC535" w14:textId="77777777" w:rsidR="002B3CBD" w:rsidRPr="00545797" w:rsidRDefault="002B3CBD" w:rsidP="002B3CBD">
      <w:pPr>
        <w:spacing w:after="0" w:line="240" w:lineRule="auto"/>
        <w:ind w:left="262" w:right="473"/>
        <w:jc w:val="both"/>
        <w:rPr>
          <w:rFonts w:ascii="Futura Lt BT" w:hAnsi="Futura Lt BT"/>
          <w:sz w:val="16"/>
          <w:szCs w:val="16"/>
          <w:lang w:val="es-MX"/>
        </w:rPr>
      </w:pPr>
    </w:p>
    <w:p w14:paraId="51C648D6" w14:textId="77777777" w:rsidR="002D45BE" w:rsidRPr="00F67222" w:rsidRDefault="002D45BE" w:rsidP="00F67222">
      <w:pPr>
        <w:spacing w:after="0" w:line="240" w:lineRule="auto"/>
        <w:ind w:left="851" w:right="473"/>
        <w:jc w:val="both"/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</w:pPr>
      <w:r w:rsidRPr="00F47142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>Turismo por tipo de vía</w:t>
      </w:r>
    </w:p>
    <w:p w14:paraId="3EE517A1" w14:textId="77777777" w:rsidR="002D45BE" w:rsidRDefault="002D45BE" w:rsidP="002D45BE">
      <w:pPr>
        <w:spacing w:after="0" w:line="192" w:lineRule="auto"/>
        <w:ind w:left="357" w:right="361" w:firstLine="346"/>
        <w:rPr>
          <w:rFonts w:ascii="Futura Lt BT" w:eastAsia="Times New Roman" w:hAnsi="Futura Lt BT" w:cs="Futura Lt BT"/>
          <w:b/>
          <w:color w:val="082F67"/>
          <w:lang w:val="es-MX" w:eastAsia="es-ES"/>
        </w:rPr>
      </w:pPr>
    </w:p>
    <w:p w14:paraId="75C845D0" w14:textId="77777777" w:rsidR="002D45BE" w:rsidRPr="007667EC" w:rsidRDefault="00432437" w:rsidP="00F67222">
      <w:pPr>
        <w:spacing w:after="0"/>
        <w:ind w:left="851" w:right="361"/>
        <w:jc w:val="both"/>
        <w:rPr>
          <w:rFonts w:ascii="Futura Lt BT" w:eastAsia="Times New Roman" w:hAnsi="Futura Lt BT" w:cs="Futura Lt BT"/>
          <w:b/>
          <w:sz w:val="24"/>
          <w:szCs w:val="24"/>
          <w:lang w:val="es-MX" w:eastAsia="es-ES"/>
        </w:rPr>
      </w:pPr>
      <w:bookmarkStart w:id="19" w:name="_Hlk205192279"/>
      <w:r>
        <w:rPr>
          <w:rFonts w:ascii="Futura Lt BT" w:hAnsi="Futura Lt BT"/>
          <w:sz w:val="24"/>
          <w:szCs w:val="24"/>
        </w:rPr>
        <w:t xml:space="preserve">Los turistas </w:t>
      </w:r>
      <w:r w:rsidR="002D45BE" w:rsidRPr="007667EC">
        <w:rPr>
          <w:rFonts w:ascii="Futura Lt BT" w:hAnsi="Futura Lt BT"/>
          <w:sz w:val="24"/>
          <w:szCs w:val="24"/>
        </w:rPr>
        <w:t xml:space="preserve">que </w:t>
      </w:r>
      <w:r>
        <w:rPr>
          <w:rFonts w:ascii="Futura Lt BT" w:hAnsi="Futura Lt BT"/>
          <w:sz w:val="24"/>
          <w:szCs w:val="24"/>
        </w:rPr>
        <w:t xml:space="preserve">ingresaron al país </w:t>
      </w:r>
      <w:r w:rsidR="002D45BE" w:rsidRPr="007667EC">
        <w:rPr>
          <w:rFonts w:ascii="Futura Lt BT" w:hAnsi="Futura Lt BT"/>
          <w:sz w:val="24"/>
          <w:szCs w:val="24"/>
        </w:rPr>
        <w:t xml:space="preserve">vía </w:t>
      </w:r>
      <w:r w:rsidR="002D45BE">
        <w:rPr>
          <w:rFonts w:ascii="Futura Lt BT" w:hAnsi="Futura Lt BT"/>
          <w:sz w:val="24"/>
          <w:szCs w:val="24"/>
        </w:rPr>
        <w:t>aérea,</w:t>
      </w:r>
      <w:r>
        <w:rPr>
          <w:rFonts w:ascii="Futura Lt BT" w:hAnsi="Futura Lt BT"/>
          <w:sz w:val="24"/>
          <w:szCs w:val="24"/>
        </w:rPr>
        <w:t xml:space="preserve"> realizaron</w:t>
      </w:r>
      <w:r w:rsidR="002D45BE">
        <w:rPr>
          <w:rFonts w:ascii="Futura Lt BT" w:hAnsi="Futura Lt BT"/>
          <w:sz w:val="24"/>
          <w:szCs w:val="24"/>
        </w:rPr>
        <w:t xml:space="preserve"> </w:t>
      </w:r>
      <w:r w:rsidR="002D45BE" w:rsidRPr="007667EC">
        <w:rPr>
          <w:rFonts w:ascii="Futura Lt BT" w:hAnsi="Futura Lt BT"/>
          <w:sz w:val="24"/>
          <w:szCs w:val="24"/>
        </w:rPr>
        <w:t xml:space="preserve">un gasto </w:t>
      </w:r>
      <w:bookmarkStart w:id="20" w:name="_Hlk93576896"/>
      <w:r w:rsidR="002D45BE" w:rsidRPr="007667EC">
        <w:rPr>
          <w:rFonts w:ascii="Futura Lt BT" w:hAnsi="Futura Lt BT"/>
          <w:sz w:val="24"/>
          <w:szCs w:val="24"/>
        </w:rPr>
        <w:t xml:space="preserve">per cápita </w:t>
      </w:r>
      <w:bookmarkEnd w:id="20"/>
      <w:r w:rsidR="002D45BE" w:rsidRPr="007667EC">
        <w:rPr>
          <w:rFonts w:ascii="Futura Lt BT" w:hAnsi="Futura Lt BT"/>
          <w:sz w:val="24"/>
          <w:szCs w:val="24"/>
        </w:rPr>
        <w:t xml:space="preserve">diario </w:t>
      </w:r>
      <w:r w:rsidR="002D45BE">
        <w:rPr>
          <w:rFonts w:ascii="Futura Lt BT" w:hAnsi="Futura Lt BT"/>
          <w:sz w:val="24"/>
          <w:szCs w:val="24"/>
        </w:rPr>
        <w:t xml:space="preserve">de </w:t>
      </w:r>
      <w:r w:rsidR="00510B3B">
        <w:rPr>
          <w:rFonts w:ascii="Futura Lt BT" w:hAnsi="Futura Lt BT"/>
          <w:sz w:val="24"/>
          <w:szCs w:val="24"/>
        </w:rPr>
        <w:t>77.7</w:t>
      </w:r>
      <w:r w:rsidR="0038416A">
        <w:rPr>
          <w:rFonts w:ascii="Futura Lt BT" w:hAnsi="Futura Lt BT"/>
          <w:sz w:val="24"/>
          <w:szCs w:val="24"/>
        </w:rPr>
        <w:t xml:space="preserve"> </w:t>
      </w:r>
      <w:r w:rsidR="00BC75D4">
        <w:rPr>
          <w:rFonts w:ascii="Futura Lt BT" w:hAnsi="Futura Lt BT"/>
          <w:sz w:val="24"/>
          <w:szCs w:val="24"/>
        </w:rPr>
        <w:t>dólares</w:t>
      </w:r>
      <w:r w:rsidR="002D45BE">
        <w:rPr>
          <w:rFonts w:ascii="Futura Lt BT" w:hAnsi="Futura Lt BT"/>
          <w:sz w:val="24"/>
          <w:szCs w:val="24"/>
        </w:rPr>
        <w:t xml:space="preserve"> </w:t>
      </w:r>
      <w:r w:rsidR="002D45BE" w:rsidRPr="007667EC">
        <w:rPr>
          <w:rFonts w:ascii="Futura Lt BT" w:hAnsi="Futura Lt BT"/>
          <w:sz w:val="24"/>
          <w:szCs w:val="24"/>
        </w:rPr>
        <w:t>(US$</w:t>
      </w:r>
      <w:r w:rsidR="00E67B8E">
        <w:rPr>
          <w:rFonts w:ascii="Futura Lt BT" w:hAnsi="Futura Lt BT"/>
          <w:sz w:val="24"/>
          <w:szCs w:val="24"/>
        </w:rPr>
        <w:t>74</w:t>
      </w:r>
      <w:r w:rsidR="00CD580A">
        <w:rPr>
          <w:rFonts w:ascii="Futura Lt BT" w:hAnsi="Futura Lt BT"/>
          <w:sz w:val="24"/>
          <w:szCs w:val="24"/>
        </w:rPr>
        <w:t>.</w:t>
      </w:r>
      <w:r w:rsidR="00E67B8E">
        <w:rPr>
          <w:rFonts w:ascii="Futura Lt BT" w:hAnsi="Futura Lt BT"/>
          <w:sz w:val="24"/>
          <w:szCs w:val="24"/>
        </w:rPr>
        <w:t>7</w:t>
      </w:r>
      <w:r w:rsidR="00F82184">
        <w:rPr>
          <w:rFonts w:ascii="Futura Lt BT" w:hAnsi="Futura Lt BT"/>
          <w:sz w:val="24"/>
          <w:szCs w:val="24"/>
        </w:rPr>
        <w:t xml:space="preserve"> </w:t>
      </w:r>
      <w:r w:rsidR="002D45BE" w:rsidRPr="007667EC">
        <w:rPr>
          <w:rFonts w:ascii="Futura Lt BT" w:hAnsi="Futura Lt BT"/>
          <w:sz w:val="24"/>
          <w:szCs w:val="24"/>
        </w:rPr>
        <w:t>en trimestre</w:t>
      </w:r>
      <w:r w:rsidR="0047326E">
        <w:rPr>
          <w:rFonts w:ascii="Futura Lt BT" w:hAnsi="Futura Lt BT"/>
          <w:sz w:val="24"/>
          <w:szCs w:val="24"/>
        </w:rPr>
        <w:t xml:space="preserve"> anterior</w:t>
      </w:r>
      <w:r w:rsidR="00C62FB0">
        <w:rPr>
          <w:rFonts w:ascii="Futura Lt BT" w:hAnsi="Futura Lt BT"/>
          <w:sz w:val="24"/>
          <w:szCs w:val="24"/>
        </w:rPr>
        <w:t>; US$68.9 en IV trimestre 2024</w:t>
      </w:r>
      <w:r w:rsidR="002D45BE" w:rsidRPr="007667EC">
        <w:rPr>
          <w:rFonts w:ascii="Futura Lt BT" w:hAnsi="Futura Lt BT"/>
          <w:sz w:val="24"/>
          <w:szCs w:val="24"/>
        </w:rPr>
        <w:t xml:space="preserve">), con una estadía promedio de </w:t>
      </w:r>
      <w:r w:rsidR="00510B3B">
        <w:rPr>
          <w:rFonts w:ascii="Futura Lt BT" w:hAnsi="Futura Lt BT"/>
          <w:sz w:val="24"/>
          <w:szCs w:val="24"/>
        </w:rPr>
        <w:t>13</w:t>
      </w:r>
      <w:r w:rsidR="002D45BE" w:rsidRPr="007667EC">
        <w:rPr>
          <w:rFonts w:ascii="Futura Lt BT" w:hAnsi="Futura Lt BT"/>
          <w:sz w:val="24"/>
          <w:szCs w:val="24"/>
        </w:rPr>
        <w:t xml:space="preserve"> días</w:t>
      </w:r>
      <w:r w:rsidR="00B069E6">
        <w:rPr>
          <w:rFonts w:ascii="Futura Lt BT" w:hAnsi="Futura Lt BT"/>
          <w:sz w:val="24"/>
          <w:szCs w:val="24"/>
        </w:rPr>
        <w:t>.</w:t>
      </w:r>
      <w:r w:rsidR="002D45BE">
        <w:rPr>
          <w:rFonts w:ascii="Futura Lt BT" w:hAnsi="Futura Lt BT"/>
          <w:sz w:val="24"/>
          <w:szCs w:val="24"/>
        </w:rPr>
        <w:t xml:space="preserve"> </w:t>
      </w:r>
      <w:r w:rsidR="002D45BE" w:rsidRPr="007667EC">
        <w:rPr>
          <w:rFonts w:ascii="Futura Lt BT" w:hAnsi="Futura Lt BT"/>
          <w:sz w:val="24"/>
          <w:szCs w:val="24"/>
        </w:rPr>
        <w:t>Por vía terrestre</w:t>
      </w:r>
      <w:r w:rsidR="002D45BE">
        <w:rPr>
          <w:rFonts w:ascii="Futura Lt BT" w:hAnsi="Futura Lt BT"/>
          <w:sz w:val="24"/>
          <w:szCs w:val="24"/>
        </w:rPr>
        <w:t>,</w:t>
      </w:r>
      <w:r w:rsidR="002D45BE" w:rsidRPr="007667EC">
        <w:rPr>
          <w:rFonts w:ascii="Futura Lt BT" w:hAnsi="Futura Lt BT"/>
          <w:sz w:val="24"/>
          <w:szCs w:val="24"/>
        </w:rPr>
        <w:t xml:space="preserve"> el gasto </w:t>
      </w:r>
      <w:r w:rsidR="002D45BE">
        <w:rPr>
          <w:rFonts w:ascii="Futura Lt BT" w:hAnsi="Futura Lt BT"/>
          <w:sz w:val="24"/>
          <w:szCs w:val="24"/>
        </w:rPr>
        <w:t xml:space="preserve">promedio diario </w:t>
      </w:r>
      <w:r w:rsidR="002D45BE" w:rsidRPr="007667EC">
        <w:rPr>
          <w:rFonts w:ascii="Futura Lt BT" w:hAnsi="Futura Lt BT"/>
          <w:sz w:val="24"/>
          <w:szCs w:val="24"/>
        </w:rPr>
        <w:t xml:space="preserve">fue </w:t>
      </w:r>
      <w:r w:rsidR="00510B3B">
        <w:rPr>
          <w:rFonts w:ascii="Futura Lt BT" w:hAnsi="Futura Lt BT"/>
          <w:sz w:val="24"/>
          <w:szCs w:val="24"/>
        </w:rPr>
        <w:t>43.4</w:t>
      </w:r>
      <w:r w:rsidR="0038416A">
        <w:rPr>
          <w:rFonts w:ascii="Futura Lt BT" w:hAnsi="Futura Lt BT"/>
          <w:sz w:val="24"/>
          <w:szCs w:val="24"/>
        </w:rPr>
        <w:t xml:space="preserve"> dólares</w:t>
      </w:r>
      <w:r w:rsidR="002D45BE" w:rsidRPr="007667EC">
        <w:rPr>
          <w:rFonts w:ascii="Futura Lt BT" w:hAnsi="Futura Lt BT"/>
          <w:sz w:val="24"/>
          <w:szCs w:val="24"/>
        </w:rPr>
        <w:t xml:space="preserve"> (US$</w:t>
      </w:r>
      <w:r w:rsidR="00057B0A">
        <w:rPr>
          <w:rFonts w:ascii="Futura Lt BT" w:hAnsi="Futura Lt BT"/>
          <w:sz w:val="24"/>
          <w:szCs w:val="24"/>
        </w:rPr>
        <w:t>3</w:t>
      </w:r>
      <w:r w:rsidR="00E67B8E">
        <w:rPr>
          <w:rFonts w:ascii="Futura Lt BT" w:hAnsi="Futura Lt BT"/>
          <w:sz w:val="24"/>
          <w:szCs w:val="24"/>
        </w:rPr>
        <w:t>5</w:t>
      </w:r>
      <w:r w:rsidR="00CD580A">
        <w:rPr>
          <w:rFonts w:ascii="Futura Lt BT" w:hAnsi="Futura Lt BT"/>
          <w:sz w:val="24"/>
          <w:szCs w:val="24"/>
        </w:rPr>
        <w:t>.</w:t>
      </w:r>
      <w:r w:rsidR="00E67B8E">
        <w:rPr>
          <w:rFonts w:ascii="Futura Lt BT" w:hAnsi="Futura Lt BT"/>
          <w:sz w:val="24"/>
          <w:szCs w:val="24"/>
        </w:rPr>
        <w:t>6</w:t>
      </w:r>
      <w:r w:rsidR="00F82184">
        <w:rPr>
          <w:rFonts w:ascii="Futura Lt BT" w:hAnsi="Futura Lt BT"/>
          <w:sz w:val="24"/>
          <w:szCs w:val="24"/>
        </w:rPr>
        <w:t xml:space="preserve"> </w:t>
      </w:r>
      <w:r w:rsidR="002D45BE" w:rsidRPr="007667EC">
        <w:rPr>
          <w:rFonts w:ascii="Futura Lt BT" w:hAnsi="Futura Lt BT"/>
          <w:sz w:val="24"/>
          <w:szCs w:val="24"/>
        </w:rPr>
        <w:t xml:space="preserve">en trimestre </w:t>
      </w:r>
      <w:r w:rsidR="0047326E">
        <w:rPr>
          <w:rFonts w:ascii="Futura Lt BT" w:hAnsi="Futura Lt BT"/>
          <w:sz w:val="24"/>
          <w:szCs w:val="24"/>
        </w:rPr>
        <w:t>anterior</w:t>
      </w:r>
      <w:r w:rsidR="00C62FB0">
        <w:rPr>
          <w:rFonts w:ascii="Futura Lt BT" w:hAnsi="Futura Lt BT"/>
          <w:sz w:val="24"/>
          <w:szCs w:val="24"/>
        </w:rPr>
        <w:t>; US$29.1 en IV trimestre 2024</w:t>
      </w:r>
      <w:r w:rsidR="002D45BE" w:rsidRPr="007667EC">
        <w:rPr>
          <w:rFonts w:ascii="Futura Lt BT" w:hAnsi="Futura Lt BT"/>
          <w:sz w:val="24"/>
          <w:szCs w:val="24"/>
        </w:rPr>
        <w:t xml:space="preserve">), con una permanencia de </w:t>
      </w:r>
      <w:r w:rsidR="00510B3B">
        <w:rPr>
          <w:rFonts w:ascii="Futura Lt BT" w:hAnsi="Futura Lt BT"/>
          <w:sz w:val="24"/>
          <w:szCs w:val="24"/>
        </w:rPr>
        <w:t>7.6</w:t>
      </w:r>
      <w:r w:rsidR="002D45BE" w:rsidRPr="007667EC">
        <w:rPr>
          <w:rFonts w:ascii="Futura Lt BT" w:hAnsi="Futura Lt BT"/>
          <w:sz w:val="24"/>
          <w:szCs w:val="24"/>
        </w:rPr>
        <w:t xml:space="preserve"> días</w:t>
      </w:r>
      <w:bookmarkEnd w:id="19"/>
      <w:r w:rsidR="002D45BE" w:rsidRPr="007667EC">
        <w:rPr>
          <w:rFonts w:ascii="Futura Lt BT" w:hAnsi="Futura Lt BT"/>
          <w:sz w:val="24"/>
          <w:szCs w:val="24"/>
        </w:rPr>
        <w:t>.</w:t>
      </w:r>
      <w:r w:rsidR="002D45BE" w:rsidRPr="007667EC">
        <w:rPr>
          <w:rFonts w:ascii="Futura Lt BT" w:eastAsia="Times New Roman" w:hAnsi="Futura Lt BT" w:cs="Futura Lt BT"/>
          <w:b/>
          <w:sz w:val="24"/>
          <w:szCs w:val="24"/>
          <w:lang w:val="es-MX" w:eastAsia="es-ES"/>
        </w:rPr>
        <w:t xml:space="preserve"> </w:t>
      </w:r>
      <w:r w:rsidR="0078241F" w:rsidRPr="00E54404">
        <w:rPr>
          <w:rFonts w:ascii="Futura Lt BT" w:hAnsi="Futura Lt BT"/>
          <w:sz w:val="24"/>
          <w:szCs w:val="24"/>
        </w:rPr>
        <w:t xml:space="preserve">Por vía acuática, el </w:t>
      </w:r>
      <w:r w:rsidR="009010B6" w:rsidRPr="00E54404">
        <w:rPr>
          <w:rFonts w:ascii="Futura Lt BT" w:hAnsi="Futura Lt BT"/>
          <w:sz w:val="24"/>
          <w:szCs w:val="24"/>
        </w:rPr>
        <w:t xml:space="preserve">gasto per cápita diario </w:t>
      </w:r>
      <w:r w:rsidR="00177F39">
        <w:rPr>
          <w:rFonts w:ascii="Futura Lt BT" w:hAnsi="Futura Lt BT"/>
          <w:sz w:val="24"/>
          <w:szCs w:val="24"/>
        </w:rPr>
        <w:t>resultó de</w:t>
      </w:r>
      <w:r w:rsidR="009010B6" w:rsidRPr="00E54404">
        <w:rPr>
          <w:rFonts w:ascii="Futura Lt BT" w:hAnsi="Futura Lt BT"/>
          <w:sz w:val="24"/>
          <w:szCs w:val="24"/>
        </w:rPr>
        <w:t xml:space="preserve"> </w:t>
      </w:r>
      <w:r w:rsidR="00510B3B">
        <w:rPr>
          <w:rFonts w:ascii="Futura Lt BT" w:hAnsi="Futura Lt BT"/>
          <w:sz w:val="24"/>
          <w:szCs w:val="24"/>
        </w:rPr>
        <w:t>36.2</w:t>
      </w:r>
      <w:r w:rsidR="0078241F" w:rsidRPr="00E54404">
        <w:rPr>
          <w:rFonts w:ascii="Futura Lt BT" w:hAnsi="Futura Lt BT"/>
          <w:sz w:val="24"/>
          <w:szCs w:val="24"/>
        </w:rPr>
        <w:t xml:space="preserve"> </w:t>
      </w:r>
      <w:r w:rsidR="009010B6" w:rsidRPr="00E54404">
        <w:rPr>
          <w:rFonts w:ascii="Futura Lt BT" w:hAnsi="Futura Lt BT"/>
          <w:sz w:val="24"/>
          <w:szCs w:val="24"/>
        </w:rPr>
        <w:t>con estadía</w:t>
      </w:r>
      <w:r w:rsidR="00F82184">
        <w:rPr>
          <w:rFonts w:ascii="Futura Lt BT" w:hAnsi="Futura Lt BT"/>
          <w:sz w:val="24"/>
          <w:szCs w:val="24"/>
        </w:rPr>
        <w:t xml:space="preserve"> promedio </w:t>
      </w:r>
      <w:r w:rsidR="009010B6" w:rsidRPr="00E54404">
        <w:rPr>
          <w:rFonts w:ascii="Futura Lt BT" w:hAnsi="Futura Lt BT"/>
          <w:sz w:val="24"/>
          <w:szCs w:val="24"/>
        </w:rPr>
        <w:t xml:space="preserve">de </w:t>
      </w:r>
      <w:r w:rsidR="00510B3B">
        <w:rPr>
          <w:rFonts w:ascii="Futura Lt BT" w:hAnsi="Futura Lt BT"/>
          <w:sz w:val="24"/>
          <w:szCs w:val="24"/>
        </w:rPr>
        <w:t>1.0</w:t>
      </w:r>
      <w:r w:rsidR="009010B6" w:rsidRPr="00E54404">
        <w:rPr>
          <w:rFonts w:ascii="Futura Lt BT" w:hAnsi="Futura Lt BT"/>
          <w:sz w:val="24"/>
          <w:szCs w:val="24"/>
        </w:rPr>
        <w:t xml:space="preserve"> día.</w:t>
      </w:r>
      <w:r w:rsidR="002D45BE" w:rsidRPr="00E54404">
        <w:rPr>
          <w:rFonts w:ascii="Futura Lt BT" w:hAnsi="Futura Lt BT"/>
          <w:sz w:val="24"/>
          <w:szCs w:val="24"/>
        </w:rPr>
        <w:t xml:space="preserve">                                                            </w:t>
      </w:r>
    </w:p>
    <w:p w14:paraId="1F2B43F6" w14:textId="77777777" w:rsidR="002D45BE" w:rsidRDefault="00CA4860" w:rsidP="00177F39">
      <w:pPr>
        <w:spacing w:after="0"/>
        <w:jc w:val="both"/>
        <w:rPr>
          <w:rFonts w:ascii="Futura Lt BT" w:hAnsi="Futura Lt BT"/>
          <w:color w:val="0070C0"/>
        </w:rPr>
      </w:pPr>
      <w:r>
        <w:rPr>
          <w:rFonts w:ascii="Futura Lt BT" w:hAnsi="Futura Lt BT"/>
          <w:color w:val="0070C0"/>
        </w:rPr>
        <w:t xml:space="preserve">            </w:t>
      </w:r>
    </w:p>
    <w:p w14:paraId="59DAF089" w14:textId="77777777" w:rsidR="00F67222" w:rsidRDefault="00F67222" w:rsidP="00F67222">
      <w:pPr>
        <w:spacing w:after="0"/>
        <w:ind w:left="131" w:firstLine="720"/>
        <w:rPr>
          <w:rFonts w:ascii="Futura Lt BT" w:hAnsi="Futura Lt BT"/>
          <w:color w:val="0070C0"/>
        </w:rPr>
      </w:pPr>
      <w:r>
        <w:rPr>
          <w:rFonts w:ascii="Futura Lt BT" w:hAnsi="Futura Lt BT"/>
          <w:color w:val="0070C0"/>
        </w:rPr>
        <w:t>Turismo receptor</w:t>
      </w:r>
      <w:r w:rsidR="00CA4860">
        <w:rPr>
          <w:rFonts w:ascii="Futura Lt BT" w:hAnsi="Futura Lt BT"/>
          <w:color w:val="0070C0"/>
        </w:rPr>
        <w:t xml:space="preserve">   </w:t>
      </w:r>
    </w:p>
    <w:p w14:paraId="3F4A8C24" w14:textId="77777777" w:rsidR="00CA4860" w:rsidRDefault="00CA4860" w:rsidP="00F67222">
      <w:pPr>
        <w:spacing w:after="0"/>
        <w:ind w:left="131" w:firstLine="720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Gasto per cápita diario y Estadía promedio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por </w:t>
      </w:r>
      <w:r w:rsidR="003B24A1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vía de transporte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</w:t>
      </w:r>
    </w:p>
    <w:p w14:paraId="29EF08C9" w14:textId="77777777" w:rsidR="00CA4860" w:rsidRDefault="00CA4860" w:rsidP="00CA4860">
      <w:pPr>
        <w:spacing w:after="0"/>
        <w:ind w:left="360" w:firstLine="348"/>
        <w:rPr>
          <w:noProof/>
          <w:lang w:eastAsia="es-NI"/>
        </w:rPr>
      </w:pP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 </w:t>
      </w:r>
      <w:r w:rsidR="003B24A1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(dólares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y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días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)</w:t>
      </w:r>
    </w:p>
    <w:p w14:paraId="5230DA57" w14:textId="77777777" w:rsidR="00CA4860" w:rsidRDefault="00CA4860" w:rsidP="002D45BE">
      <w:pPr>
        <w:jc w:val="both"/>
        <w:rPr>
          <w:rFonts w:ascii="Futura Lt BT" w:hAnsi="Futura Lt BT"/>
          <w:color w:val="0070C0"/>
        </w:rPr>
      </w:pPr>
      <w:r>
        <w:rPr>
          <w:rFonts w:ascii="Futura Lt BT" w:hAnsi="Futura Lt BT"/>
          <w:color w:val="0070C0"/>
        </w:rPr>
        <w:t xml:space="preserve">              </w:t>
      </w:r>
      <w:r w:rsidR="00510B3B" w:rsidRPr="00510B3B">
        <w:rPr>
          <w:noProof/>
        </w:rPr>
        <w:drawing>
          <wp:inline distT="0" distB="0" distL="0" distR="0" wp14:anchorId="5FBE82B8" wp14:editId="2AA9B48C">
            <wp:extent cx="3986570" cy="122568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052" cy="123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514D9" w14:textId="77777777" w:rsidR="00E54404" w:rsidRDefault="00713145" w:rsidP="002D45BE">
      <w:pPr>
        <w:spacing w:after="0" w:line="240" w:lineRule="auto"/>
        <w:ind w:left="708"/>
        <w:jc w:val="both"/>
        <w:rPr>
          <w:noProof/>
          <w:lang w:eastAsia="es-NI"/>
        </w:rPr>
      </w:pPr>
      <w:r w:rsidRPr="00713145">
        <w:rPr>
          <w:noProof/>
          <w:lang w:eastAsia="es-NI"/>
        </w:rPr>
        <w:lastRenderedPageBreak/>
        <w:t xml:space="preserve"> </w:t>
      </w:r>
      <w:r w:rsidR="002D45BE">
        <w:t xml:space="preserve">  </w:t>
      </w:r>
    </w:p>
    <w:p w14:paraId="0A6D8920" w14:textId="77777777" w:rsidR="00967AF8" w:rsidRPr="00BD5DCF" w:rsidRDefault="002D45BE" w:rsidP="00F67222">
      <w:pPr>
        <w:pStyle w:val="Prrafodelista"/>
        <w:numPr>
          <w:ilvl w:val="0"/>
          <w:numId w:val="5"/>
        </w:numPr>
        <w:spacing w:after="0" w:line="240" w:lineRule="auto"/>
        <w:ind w:right="4046"/>
        <w:jc w:val="both"/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</w:pPr>
      <w:r>
        <w:rPr>
          <w:rFonts w:ascii="Futura Lt BT" w:hAnsi="Futura Lt BT"/>
          <w:color w:val="0070C0"/>
        </w:rPr>
        <w:t xml:space="preserve">     </w:t>
      </w:r>
      <w:r w:rsidR="00967AF8" w:rsidRPr="00BD5DCF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 xml:space="preserve">Evolución del Turismo </w:t>
      </w:r>
      <w:r w:rsidR="00D224C6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>E</w:t>
      </w:r>
      <w:r w:rsidR="00967AF8" w:rsidRPr="00BD5DCF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 xml:space="preserve">misor     </w:t>
      </w:r>
    </w:p>
    <w:p w14:paraId="27323E42" w14:textId="77777777" w:rsidR="001B0082" w:rsidRPr="00BD5DCF" w:rsidRDefault="001B0082" w:rsidP="00E30055">
      <w:pPr>
        <w:spacing w:after="0"/>
        <w:ind w:left="633" w:right="361"/>
        <w:jc w:val="both"/>
        <w:rPr>
          <w:rFonts w:ascii="Futura Lt BT" w:hAnsi="Futura Lt BT"/>
          <w:sz w:val="24"/>
          <w:szCs w:val="24"/>
        </w:rPr>
      </w:pPr>
      <w:bookmarkStart w:id="21" w:name="_Hlk81403118"/>
    </w:p>
    <w:p w14:paraId="4D8B3534" w14:textId="77777777" w:rsidR="00814CD6" w:rsidRPr="00BD5DCF" w:rsidRDefault="00967AF8" w:rsidP="00F67222">
      <w:pPr>
        <w:spacing w:after="0"/>
        <w:ind w:left="851" w:right="361"/>
        <w:jc w:val="both"/>
        <w:rPr>
          <w:rFonts w:ascii="Futura Lt BT" w:hAnsi="Futura Lt BT"/>
          <w:sz w:val="24"/>
          <w:szCs w:val="24"/>
        </w:rPr>
      </w:pPr>
      <w:r w:rsidRPr="00BD5DCF">
        <w:rPr>
          <w:rFonts w:ascii="Futura Lt BT" w:hAnsi="Futura Lt BT"/>
          <w:sz w:val="24"/>
          <w:szCs w:val="24"/>
        </w:rPr>
        <w:t xml:space="preserve">En el </w:t>
      </w:r>
      <w:r w:rsidR="003A2F01">
        <w:rPr>
          <w:rFonts w:ascii="Futura Lt BT" w:hAnsi="Futura Lt BT"/>
          <w:sz w:val="24"/>
          <w:szCs w:val="24"/>
        </w:rPr>
        <w:t>cuarto</w:t>
      </w:r>
      <w:r w:rsidRPr="00BD5DCF">
        <w:rPr>
          <w:rFonts w:ascii="Futura Lt BT" w:hAnsi="Futura Lt BT"/>
          <w:sz w:val="24"/>
          <w:szCs w:val="24"/>
        </w:rPr>
        <w:t xml:space="preserve"> trimestre, el gasto per cápita diario del turismo emisor fue de </w:t>
      </w:r>
      <w:r w:rsidR="003A2F01">
        <w:rPr>
          <w:rFonts w:ascii="Futura Lt BT" w:hAnsi="Futura Lt BT"/>
          <w:sz w:val="24"/>
          <w:szCs w:val="24"/>
        </w:rPr>
        <w:t>51.0</w:t>
      </w:r>
      <w:r w:rsidR="0038416A" w:rsidRPr="00BD5DCF">
        <w:rPr>
          <w:rFonts w:ascii="Futura Lt BT" w:hAnsi="Futura Lt BT"/>
          <w:sz w:val="24"/>
          <w:szCs w:val="24"/>
        </w:rPr>
        <w:t xml:space="preserve"> dólares</w:t>
      </w:r>
      <w:r w:rsidRPr="00BD5DCF">
        <w:rPr>
          <w:rFonts w:ascii="Futura Lt BT" w:hAnsi="Futura Lt BT"/>
          <w:sz w:val="24"/>
          <w:szCs w:val="24"/>
        </w:rPr>
        <w:t xml:space="preserve"> </w:t>
      </w:r>
      <w:r w:rsidR="00E66C2D" w:rsidRPr="00BD5DCF">
        <w:rPr>
          <w:rFonts w:ascii="Futura Lt BT" w:hAnsi="Futura Lt BT"/>
          <w:sz w:val="24"/>
          <w:szCs w:val="24"/>
        </w:rPr>
        <w:t>con</w:t>
      </w:r>
      <w:r w:rsidRPr="00BD5DCF">
        <w:rPr>
          <w:rFonts w:ascii="Futura Lt BT" w:hAnsi="Futura Lt BT"/>
          <w:sz w:val="24"/>
          <w:szCs w:val="24"/>
        </w:rPr>
        <w:t xml:space="preserve"> </w:t>
      </w:r>
      <w:r w:rsidR="00E66C2D" w:rsidRPr="00BD5DCF">
        <w:rPr>
          <w:rFonts w:ascii="Futura Lt BT" w:hAnsi="Futura Lt BT"/>
          <w:sz w:val="24"/>
          <w:szCs w:val="24"/>
        </w:rPr>
        <w:t xml:space="preserve">una </w:t>
      </w:r>
      <w:r w:rsidRPr="00BD5DCF">
        <w:rPr>
          <w:rFonts w:ascii="Futura Lt BT" w:hAnsi="Futura Lt BT"/>
          <w:sz w:val="24"/>
          <w:szCs w:val="24"/>
        </w:rPr>
        <w:t xml:space="preserve">estadía promedio </w:t>
      </w:r>
      <w:r w:rsidR="00E66C2D" w:rsidRPr="00BD5DCF">
        <w:rPr>
          <w:rFonts w:ascii="Futura Lt BT" w:hAnsi="Futura Lt BT"/>
          <w:sz w:val="24"/>
          <w:szCs w:val="24"/>
        </w:rPr>
        <w:t>de</w:t>
      </w:r>
      <w:r w:rsidRPr="00BD5DCF">
        <w:rPr>
          <w:rFonts w:ascii="Futura Lt BT" w:hAnsi="Futura Lt BT"/>
          <w:sz w:val="24"/>
          <w:szCs w:val="24"/>
        </w:rPr>
        <w:t xml:space="preserve"> </w:t>
      </w:r>
      <w:r w:rsidR="003A2F01">
        <w:rPr>
          <w:rFonts w:ascii="Futura Lt BT" w:hAnsi="Futura Lt BT"/>
          <w:sz w:val="24"/>
          <w:szCs w:val="24"/>
        </w:rPr>
        <w:t>11.9</w:t>
      </w:r>
      <w:r w:rsidRPr="00BD5DCF">
        <w:rPr>
          <w:rFonts w:ascii="Futura Lt BT" w:hAnsi="Futura Lt BT"/>
          <w:sz w:val="24"/>
          <w:szCs w:val="24"/>
        </w:rPr>
        <w:t xml:space="preserve"> días. </w:t>
      </w:r>
      <w:bookmarkStart w:id="22" w:name="_Hlk90543400"/>
      <w:r w:rsidR="003F5D0D" w:rsidRPr="00BD5DCF">
        <w:rPr>
          <w:rFonts w:ascii="Futura Lt BT" w:hAnsi="Futura Lt BT"/>
          <w:sz w:val="24"/>
          <w:szCs w:val="24"/>
        </w:rPr>
        <w:t>S</w:t>
      </w:r>
      <w:r w:rsidRPr="00BD5DCF">
        <w:rPr>
          <w:rFonts w:ascii="Futura Lt BT" w:hAnsi="Futura Lt BT"/>
          <w:sz w:val="24"/>
          <w:szCs w:val="24"/>
        </w:rPr>
        <w:t xml:space="preserve">e observó </w:t>
      </w:r>
      <w:r w:rsidRPr="003A2F01">
        <w:rPr>
          <w:rFonts w:ascii="Futura Lt BT" w:hAnsi="Futura Lt BT"/>
          <w:sz w:val="24"/>
          <w:szCs w:val="24"/>
        </w:rPr>
        <w:t>un</w:t>
      </w:r>
      <w:r w:rsidR="00833788" w:rsidRPr="003A2F01">
        <w:rPr>
          <w:rFonts w:ascii="Futura Lt BT" w:hAnsi="Futura Lt BT"/>
          <w:sz w:val="24"/>
          <w:szCs w:val="24"/>
        </w:rPr>
        <w:t xml:space="preserve"> incremento</w:t>
      </w:r>
      <w:r w:rsidR="00020AF5" w:rsidRPr="003A2F01">
        <w:rPr>
          <w:rFonts w:ascii="Futura Lt BT" w:hAnsi="Futura Lt BT"/>
          <w:sz w:val="24"/>
          <w:szCs w:val="24"/>
        </w:rPr>
        <w:t xml:space="preserve"> </w:t>
      </w:r>
      <w:r w:rsidRPr="003A2F01">
        <w:rPr>
          <w:rFonts w:ascii="Futura Lt BT" w:hAnsi="Futura Lt BT"/>
          <w:sz w:val="24"/>
          <w:szCs w:val="24"/>
        </w:rPr>
        <w:t>en el gasto</w:t>
      </w:r>
      <w:r w:rsidRPr="00BD5DCF">
        <w:rPr>
          <w:rFonts w:ascii="Futura Lt BT" w:hAnsi="Futura Lt BT"/>
          <w:sz w:val="24"/>
          <w:szCs w:val="24"/>
        </w:rPr>
        <w:t xml:space="preserve"> per cápita diario de </w:t>
      </w:r>
      <w:r w:rsidR="003A2F01">
        <w:rPr>
          <w:rFonts w:ascii="Futura Lt BT" w:hAnsi="Futura Lt BT"/>
          <w:sz w:val="24"/>
          <w:szCs w:val="24"/>
        </w:rPr>
        <w:t>6.2</w:t>
      </w:r>
      <w:r w:rsidRPr="00BD5DCF">
        <w:rPr>
          <w:rFonts w:ascii="Futura Lt BT" w:hAnsi="Futura Lt BT"/>
          <w:sz w:val="24"/>
          <w:szCs w:val="24"/>
        </w:rPr>
        <w:t xml:space="preserve"> por ciento con respecto al trimestre anterior</w:t>
      </w:r>
      <w:r w:rsidR="00C62FB0">
        <w:rPr>
          <w:rFonts w:ascii="Futura Lt BT" w:hAnsi="Futura Lt BT"/>
          <w:sz w:val="24"/>
          <w:szCs w:val="24"/>
        </w:rPr>
        <w:t xml:space="preserve"> y de 12.3 por ciento en términos interanuales</w:t>
      </w:r>
      <w:r w:rsidRPr="00BD5DCF">
        <w:rPr>
          <w:rFonts w:ascii="Futura Lt BT" w:hAnsi="Futura Lt BT"/>
          <w:sz w:val="24"/>
          <w:szCs w:val="24"/>
        </w:rPr>
        <w:t xml:space="preserve">. Por su parte, la estadía </w:t>
      </w:r>
      <w:r w:rsidR="002E15DD" w:rsidRPr="00BD5DCF">
        <w:rPr>
          <w:rFonts w:ascii="Futura Lt BT" w:hAnsi="Futura Lt BT"/>
          <w:sz w:val="24"/>
          <w:szCs w:val="24"/>
        </w:rPr>
        <w:t xml:space="preserve">promedio </w:t>
      </w:r>
      <w:r w:rsidR="00585953">
        <w:rPr>
          <w:rFonts w:ascii="Futura Lt BT" w:hAnsi="Futura Lt BT"/>
          <w:sz w:val="24"/>
          <w:szCs w:val="24"/>
        </w:rPr>
        <w:t xml:space="preserve">mostró un </w:t>
      </w:r>
      <w:r w:rsidR="003A2F01">
        <w:rPr>
          <w:rFonts w:ascii="Futura Lt BT" w:hAnsi="Futura Lt BT"/>
          <w:sz w:val="24"/>
          <w:szCs w:val="24"/>
        </w:rPr>
        <w:t>incremento</w:t>
      </w:r>
      <w:r w:rsidR="008D3853">
        <w:rPr>
          <w:rFonts w:ascii="Futura Lt BT" w:hAnsi="Futura Lt BT"/>
          <w:sz w:val="24"/>
          <w:szCs w:val="24"/>
        </w:rPr>
        <w:t xml:space="preserve"> de</w:t>
      </w:r>
      <w:r w:rsidRPr="00F67222">
        <w:rPr>
          <w:rFonts w:ascii="Futura Lt BT" w:hAnsi="Futura Lt BT"/>
          <w:sz w:val="24"/>
          <w:szCs w:val="24"/>
        </w:rPr>
        <w:t xml:space="preserve"> </w:t>
      </w:r>
      <w:r w:rsidR="003A2F01">
        <w:rPr>
          <w:rFonts w:ascii="Futura Lt BT" w:hAnsi="Futura Lt BT"/>
          <w:sz w:val="24"/>
          <w:szCs w:val="24"/>
        </w:rPr>
        <w:t>1.5</w:t>
      </w:r>
      <w:r w:rsidR="00CF7EEA" w:rsidRPr="00F67222">
        <w:rPr>
          <w:rFonts w:ascii="Futura Lt BT" w:hAnsi="Futura Lt BT"/>
          <w:sz w:val="24"/>
          <w:szCs w:val="24"/>
        </w:rPr>
        <w:t xml:space="preserve"> </w:t>
      </w:r>
      <w:r w:rsidRPr="00BD5DCF">
        <w:rPr>
          <w:rFonts w:ascii="Futura Lt BT" w:hAnsi="Futura Lt BT"/>
          <w:sz w:val="24"/>
          <w:szCs w:val="24"/>
        </w:rPr>
        <w:t>por ciento respecto al trimestre anterior</w:t>
      </w:r>
      <w:bookmarkEnd w:id="21"/>
      <w:bookmarkEnd w:id="22"/>
      <w:r w:rsidR="00C62FB0">
        <w:rPr>
          <w:rFonts w:ascii="Futura Lt BT" w:hAnsi="Futura Lt BT"/>
          <w:sz w:val="24"/>
          <w:szCs w:val="24"/>
        </w:rPr>
        <w:t xml:space="preserve"> y disminución de 11.0 por ciento interanualmente</w:t>
      </w:r>
      <w:r w:rsidRPr="00BD5DCF">
        <w:rPr>
          <w:rFonts w:ascii="Futura Lt BT" w:hAnsi="Futura Lt BT"/>
          <w:sz w:val="24"/>
          <w:szCs w:val="24"/>
        </w:rPr>
        <w:t>.</w:t>
      </w:r>
    </w:p>
    <w:p w14:paraId="7084F3D0" w14:textId="77777777" w:rsidR="00F67222" w:rsidRDefault="00F67222" w:rsidP="00F67222">
      <w:pPr>
        <w:spacing w:after="0"/>
        <w:ind w:left="851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Turismo emisor</w:t>
      </w:r>
    </w:p>
    <w:p w14:paraId="378A704B" w14:textId="77777777" w:rsidR="00A858BC" w:rsidRPr="00B77CA5" w:rsidRDefault="00A858BC" w:rsidP="00F67222">
      <w:pPr>
        <w:spacing w:after="0"/>
        <w:ind w:left="851"/>
        <w:rPr>
          <w:sz w:val="20"/>
          <w:szCs w:val="20"/>
        </w:rPr>
      </w:pP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Gasto per cápita diario y Estadía promedio (dólares</w:t>
      </w:r>
      <w:r w:rsidR="00CF3936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- 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días)</w:t>
      </w:r>
      <w:r w:rsidRPr="00B77CA5">
        <w:rPr>
          <w:sz w:val="20"/>
          <w:szCs w:val="20"/>
        </w:rPr>
        <w:t xml:space="preserve">                                                     </w:t>
      </w:r>
    </w:p>
    <w:p w14:paraId="5502BF4B" w14:textId="77777777" w:rsidR="00AD794F" w:rsidRDefault="003A2F01" w:rsidP="00E30055">
      <w:pPr>
        <w:spacing w:after="0"/>
        <w:ind w:left="709" w:right="361"/>
        <w:rPr>
          <w:noProof/>
          <w:lang w:eastAsia="es-NI"/>
        </w:rPr>
      </w:pPr>
      <w:r w:rsidRPr="003A2F01">
        <w:rPr>
          <w:noProof/>
        </w:rPr>
        <w:drawing>
          <wp:inline distT="0" distB="0" distL="0" distR="0" wp14:anchorId="4B802152" wp14:editId="0D8B250D">
            <wp:extent cx="4258824" cy="2081719"/>
            <wp:effectExtent l="0" t="0" r="889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646" cy="208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1761D" w14:textId="77777777" w:rsidR="00ED1397" w:rsidRDefault="00F67222" w:rsidP="00F67222">
      <w:pPr>
        <w:spacing w:after="0"/>
        <w:ind w:left="851"/>
        <w:rPr>
          <w:sz w:val="20"/>
          <w:szCs w:val="20"/>
        </w:rPr>
      </w:pPr>
      <w:r w:rsidRPr="00F67222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Turismo emisor</w:t>
      </w:r>
      <w:r w:rsidR="00C632B6" w:rsidRPr="00B77CA5">
        <w:rPr>
          <w:sz w:val="20"/>
          <w:szCs w:val="20"/>
        </w:rPr>
        <w:t xml:space="preserve"> </w:t>
      </w:r>
    </w:p>
    <w:p w14:paraId="4CCD1685" w14:textId="77777777" w:rsidR="00C632B6" w:rsidRDefault="00C632B6" w:rsidP="00F67222">
      <w:pPr>
        <w:spacing w:after="0"/>
        <w:ind w:left="851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Gasto per cápita diario y Estadía promedio </w:t>
      </w:r>
      <w:r w:rsidR="00893406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por trimestre</w:t>
      </w:r>
    </w:p>
    <w:p w14:paraId="72E5B9F0" w14:textId="77777777" w:rsidR="00C07803" w:rsidRDefault="008A2C0F" w:rsidP="008A2C0F">
      <w:pPr>
        <w:spacing w:after="0"/>
        <w:ind w:right="361"/>
        <w:jc w:val="both"/>
        <w:rPr>
          <w:noProof/>
          <w:lang w:eastAsia="es-NI"/>
        </w:rPr>
      </w:pP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              </w:t>
      </w:r>
      <w:r w:rsidR="00C632B6"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(dólares</w:t>
      </w:r>
      <w:r w:rsidR="00C632B6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y</w:t>
      </w:r>
      <w:r w:rsidR="00C632B6"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días</w:t>
      </w:r>
      <w:r w:rsidR="00C632B6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)</w:t>
      </w:r>
    </w:p>
    <w:p w14:paraId="721B3348" w14:textId="77777777" w:rsidR="00967AF8" w:rsidRDefault="003A2F01" w:rsidP="00967AF8">
      <w:pPr>
        <w:spacing w:after="0"/>
        <w:ind w:left="927" w:right="361"/>
        <w:jc w:val="both"/>
        <w:rPr>
          <w:rFonts w:ascii="Futura Lt BT" w:hAnsi="Futura Lt BT"/>
          <w:sz w:val="24"/>
          <w:szCs w:val="24"/>
        </w:rPr>
      </w:pPr>
      <w:r w:rsidRPr="003A2F01">
        <w:rPr>
          <w:noProof/>
        </w:rPr>
        <w:drawing>
          <wp:inline distT="0" distB="0" distL="0" distR="0" wp14:anchorId="2E192A88" wp14:editId="16816FD6">
            <wp:extent cx="3524298" cy="2081212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3"/>
                    <a:stretch/>
                  </pic:blipFill>
                  <pic:spPr bwMode="auto">
                    <a:xfrm>
                      <a:off x="0" y="0"/>
                      <a:ext cx="3541583" cy="209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8B3E2E" w14:textId="77777777" w:rsidR="00967AF8" w:rsidRDefault="00967AF8" w:rsidP="00967AF8">
      <w:pPr>
        <w:spacing w:after="0"/>
        <w:ind w:left="927" w:right="361"/>
        <w:jc w:val="both"/>
        <w:rPr>
          <w:rFonts w:ascii="Futura Lt BT" w:hAnsi="Futura Lt BT"/>
          <w:sz w:val="24"/>
          <w:szCs w:val="24"/>
        </w:rPr>
      </w:pPr>
    </w:p>
    <w:p w14:paraId="30DD2947" w14:textId="77777777" w:rsidR="00967AF8" w:rsidRDefault="00772ECC" w:rsidP="00F67222">
      <w:pPr>
        <w:ind w:left="851"/>
        <w:rPr>
          <w:lang w:val="es-MX"/>
        </w:rPr>
      </w:pPr>
      <w:r w:rsidRPr="00485028">
        <w:rPr>
          <w:rFonts w:ascii="Futura Lt BT" w:eastAsia="Times New Roman" w:hAnsi="Futura Lt BT" w:cs="Futura Lt BT"/>
          <w:b/>
          <w:color w:val="082F67"/>
          <w:lang w:val="es-MX" w:eastAsia="es-ES"/>
        </w:rPr>
        <w:t>Turismo por región visitada</w:t>
      </w:r>
      <w:r w:rsidR="000D279B">
        <w:rPr>
          <w:lang w:val="es-MX"/>
        </w:rPr>
        <w:tab/>
      </w:r>
      <w:r w:rsidR="000D279B">
        <w:rPr>
          <w:lang w:val="es-MX"/>
        </w:rPr>
        <w:tab/>
      </w:r>
      <w:r w:rsidR="000D279B">
        <w:rPr>
          <w:lang w:val="es-MX"/>
        </w:rPr>
        <w:tab/>
      </w:r>
      <w:r w:rsidR="000D279B">
        <w:rPr>
          <w:lang w:val="es-MX"/>
        </w:rPr>
        <w:tab/>
      </w:r>
      <w:r w:rsidR="000D279B">
        <w:rPr>
          <w:lang w:val="es-MX"/>
        </w:rPr>
        <w:tab/>
      </w:r>
      <w:r w:rsidR="000D279B">
        <w:rPr>
          <w:lang w:val="es-MX"/>
        </w:rPr>
        <w:tab/>
      </w:r>
      <w:r w:rsidR="000D279B">
        <w:rPr>
          <w:lang w:val="es-MX"/>
        </w:rPr>
        <w:tab/>
      </w:r>
      <w:r w:rsidR="000D279B">
        <w:rPr>
          <w:lang w:val="es-MX"/>
        </w:rPr>
        <w:tab/>
      </w:r>
    </w:p>
    <w:p w14:paraId="2F8555F8" w14:textId="77777777" w:rsidR="00846816" w:rsidRDefault="00142575" w:rsidP="00FD7B7F">
      <w:pPr>
        <w:spacing w:after="0" w:line="240" w:lineRule="auto"/>
        <w:ind w:left="851"/>
        <w:jc w:val="both"/>
        <w:rPr>
          <w:rFonts w:ascii="Futura Lt BT" w:hAnsi="Futura Lt BT"/>
          <w:sz w:val="24"/>
          <w:szCs w:val="24"/>
        </w:rPr>
      </w:pPr>
      <w:r w:rsidRPr="004611F0">
        <w:rPr>
          <w:rFonts w:ascii="Futura Lt BT" w:hAnsi="Futura Lt BT"/>
          <w:sz w:val="24"/>
          <w:szCs w:val="24"/>
        </w:rPr>
        <w:lastRenderedPageBreak/>
        <w:t>Por región visitada</w:t>
      </w:r>
      <w:r w:rsidR="00177F39">
        <w:rPr>
          <w:rFonts w:ascii="Futura Lt BT" w:hAnsi="Futura Lt BT"/>
          <w:sz w:val="24"/>
          <w:szCs w:val="24"/>
        </w:rPr>
        <w:t>,</w:t>
      </w:r>
      <w:r w:rsidRPr="004611F0">
        <w:rPr>
          <w:rFonts w:ascii="Futura Lt BT" w:hAnsi="Futura Lt BT"/>
          <w:sz w:val="24"/>
          <w:szCs w:val="24"/>
        </w:rPr>
        <w:t xml:space="preserve"> el mayor gasto per cápita diario correspond</w:t>
      </w:r>
      <w:r w:rsidR="00177F39">
        <w:rPr>
          <w:rFonts w:ascii="Futura Lt BT" w:hAnsi="Futura Lt BT"/>
          <w:sz w:val="24"/>
          <w:szCs w:val="24"/>
        </w:rPr>
        <w:t>ió</w:t>
      </w:r>
      <w:r w:rsidRPr="004611F0">
        <w:rPr>
          <w:rFonts w:ascii="Futura Lt BT" w:hAnsi="Futura Lt BT"/>
          <w:sz w:val="24"/>
          <w:szCs w:val="24"/>
        </w:rPr>
        <w:t xml:space="preserve"> a los que visitaron Suramérica con </w:t>
      </w:r>
      <w:r w:rsidR="004020C1">
        <w:rPr>
          <w:rFonts w:ascii="Futura Lt BT" w:hAnsi="Futura Lt BT"/>
          <w:sz w:val="24"/>
          <w:szCs w:val="24"/>
        </w:rPr>
        <w:t>347.0</w:t>
      </w:r>
      <w:r w:rsidRPr="004611F0">
        <w:rPr>
          <w:rFonts w:ascii="Futura Lt BT" w:hAnsi="Futura Lt BT"/>
          <w:sz w:val="24"/>
          <w:szCs w:val="24"/>
        </w:rPr>
        <w:t xml:space="preserve"> dólares </w:t>
      </w:r>
      <w:r w:rsidRPr="00D16202">
        <w:rPr>
          <w:rFonts w:ascii="Futura Lt BT" w:hAnsi="Futura Lt BT"/>
          <w:sz w:val="24"/>
          <w:szCs w:val="24"/>
        </w:rPr>
        <w:t>(US$</w:t>
      </w:r>
      <w:r w:rsidR="005F4920">
        <w:rPr>
          <w:rFonts w:ascii="Futura Lt BT" w:hAnsi="Futura Lt BT"/>
          <w:sz w:val="24"/>
          <w:szCs w:val="24"/>
        </w:rPr>
        <w:t>3</w:t>
      </w:r>
      <w:r w:rsidR="00CC46D5">
        <w:rPr>
          <w:rFonts w:ascii="Futura Lt BT" w:hAnsi="Futura Lt BT"/>
          <w:sz w:val="24"/>
          <w:szCs w:val="24"/>
        </w:rPr>
        <w:t>91</w:t>
      </w:r>
      <w:r w:rsidR="005F4920">
        <w:rPr>
          <w:rFonts w:ascii="Futura Lt BT" w:hAnsi="Futura Lt BT"/>
          <w:sz w:val="24"/>
          <w:szCs w:val="24"/>
        </w:rPr>
        <w:t>.</w:t>
      </w:r>
      <w:r w:rsidR="00CC46D5">
        <w:rPr>
          <w:rFonts w:ascii="Futura Lt BT" w:hAnsi="Futura Lt BT"/>
          <w:sz w:val="24"/>
          <w:szCs w:val="24"/>
        </w:rPr>
        <w:t>1</w:t>
      </w:r>
      <w:r w:rsidR="00DA55F3" w:rsidRPr="00D16202">
        <w:rPr>
          <w:rFonts w:ascii="Futura Lt BT" w:hAnsi="Futura Lt BT"/>
          <w:sz w:val="24"/>
          <w:szCs w:val="24"/>
        </w:rPr>
        <w:t xml:space="preserve"> </w:t>
      </w:r>
      <w:r w:rsidRPr="00D16202">
        <w:rPr>
          <w:rFonts w:ascii="Futura Lt BT" w:hAnsi="Futura Lt BT"/>
          <w:sz w:val="24"/>
          <w:szCs w:val="24"/>
        </w:rPr>
        <w:t>en trimestre anterior</w:t>
      </w:r>
      <w:r w:rsidR="00C62FB0">
        <w:rPr>
          <w:rFonts w:ascii="Futura Lt BT" w:hAnsi="Futura Lt BT"/>
          <w:sz w:val="24"/>
          <w:szCs w:val="24"/>
        </w:rPr>
        <w:t xml:space="preserve">; </w:t>
      </w:r>
      <w:r w:rsidR="00FD7B7F">
        <w:rPr>
          <w:rFonts w:ascii="Futura Lt BT" w:hAnsi="Futura Lt BT"/>
          <w:sz w:val="24"/>
          <w:szCs w:val="24"/>
        </w:rPr>
        <w:t>US$327.4 en IV trimestre 2024</w:t>
      </w:r>
      <w:r w:rsidRPr="005D293D">
        <w:rPr>
          <w:rFonts w:ascii="Futura Lt BT" w:hAnsi="Futura Lt BT"/>
          <w:sz w:val="24"/>
          <w:szCs w:val="24"/>
        </w:rPr>
        <w:t>)</w:t>
      </w:r>
      <w:r w:rsidR="00177F39">
        <w:rPr>
          <w:rFonts w:ascii="Futura Lt BT" w:hAnsi="Futura Lt BT"/>
          <w:sz w:val="24"/>
          <w:szCs w:val="24"/>
        </w:rPr>
        <w:t>,</w:t>
      </w:r>
      <w:r w:rsidRPr="005D293D">
        <w:rPr>
          <w:rFonts w:ascii="Futura Lt BT" w:hAnsi="Futura Lt BT"/>
          <w:sz w:val="24"/>
          <w:szCs w:val="24"/>
        </w:rPr>
        <w:t xml:space="preserve"> en los cuales se observó una </w:t>
      </w:r>
      <w:r w:rsidRPr="004611F0">
        <w:rPr>
          <w:rFonts w:ascii="Futura Lt BT" w:hAnsi="Futura Lt BT"/>
          <w:sz w:val="24"/>
          <w:szCs w:val="24"/>
        </w:rPr>
        <w:t xml:space="preserve">estadía promedio de </w:t>
      </w:r>
      <w:r w:rsidR="004020C1">
        <w:rPr>
          <w:rFonts w:ascii="Futura Lt BT" w:hAnsi="Futura Lt BT"/>
          <w:sz w:val="24"/>
          <w:szCs w:val="24"/>
        </w:rPr>
        <w:t>7.3</w:t>
      </w:r>
      <w:r w:rsidRPr="004611F0">
        <w:rPr>
          <w:rFonts w:ascii="Futura Lt BT" w:hAnsi="Futura Lt BT"/>
          <w:sz w:val="24"/>
          <w:szCs w:val="24"/>
        </w:rPr>
        <w:t xml:space="preserve"> </w:t>
      </w:r>
      <w:r>
        <w:rPr>
          <w:rFonts w:ascii="Futura Lt BT" w:hAnsi="Futura Lt BT"/>
          <w:sz w:val="24"/>
          <w:szCs w:val="24"/>
        </w:rPr>
        <w:t>días</w:t>
      </w:r>
      <w:r w:rsidR="00177F39">
        <w:rPr>
          <w:rFonts w:ascii="Futura Lt BT" w:hAnsi="Futura Lt BT"/>
          <w:sz w:val="24"/>
          <w:szCs w:val="24"/>
        </w:rPr>
        <w:t xml:space="preserve">. En segundo orden para </w:t>
      </w:r>
      <w:r>
        <w:rPr>
          <w:rFonts w:ascii="Futura Lt BT" w:hAnsi="Futura Lt BT"/>
          <w:sz w:val="24"/>
          <w:szCs w:val="24"/>
        </w:rPr>
        <w:t xml:space="preserve">los residentes </w:t>
      </w:r>
      <w:r w:rsidRPr="005D293D">
        <w:rPr>
          <w:rFonts w:ascii="Futura Lt BT" w:hAnsi="Futura Lt BT"/>
          <w:sz w:val="24"/>
          <w:szCs w:val="24"/>
        </w:rPr>
        <w:t xml:space="preserve">que visitaron </w:t>
      </w:r>
      <w:r w:rsidR="008C52C9">
        <w:rPr>
          <w:rFonts w:ascii="Futura Lt BT" w:hAnsi="Futura Lt BT"/>
          <w:sz w:val="24"/>
          <w:szCs w:val="24"/>
        </w:rPr>
        <w:t>Europa</w:t>
      </w:r>
      <w:r w:rsidRPr="005D293D">
        <w:rPr>
          <w:rFonts w:ascii="Futura Lt BT" w:hAnsi="Futura Lt BT"/>
          <w:sz w:val="24"/>
          <w:szCs w:val="24"/>
        </w:rPr>
        <w:t xml:space="preserve"> </w:t>
      </w:r>
      <w:r>
        <w:rPr>
          <w:rFonts w:ascii="Futura Lt BT" w:hAnsi="Futura Lt BT"/>
          <w:sz w:val="24"/>
          <w:szCs w:val="24"/>
        </w:rPr>
        <w:t>con</w:t>
      </w:r>
      <w:r w:rsidRPr="005D293D">
        <w:rPr>
          <w:rFonts w:ascii="Futura Lt BT" w:hAnsi="Futura Lt BT"/>
          <w:sz w:val="24"/>
          <w:szCs w:val="24"/>
        </w:rPr>
        <w:t xml:space="preserve"> un gasto promedio diario de </w:t>
      </w:r>
      <w:r w:rsidR="004020C1">
        <w:rPr>
          <w:rFonts w:ascii="Futura Lt BT" w:hAnsi="Futura Lt BT"/>
          <w:sz w:val="24"/>
          <w:szCs w:val="24"/>
        </w:rPr>
        <w:t>99.3</w:t>
      </w:r>
      <w:r w:rsidRPr="005D293D">
        <w:rPr>
          <w:rFonts w:ascii="Futura Lt BT" w:hAnsi="Futura Lt BT"/>
          <w:sz w:val="24"/>
          <w:szCs w:val="24"/>
        </w:rPr>
        <w:t xml:space="preserve"> dólares </w:t>
      </w:r>
      <w:r w:rsidR="00FD7B7F">
        <w:rPr>
          <w:rFonts w:ascii="Futura Lt BT" w:hAnsi="Futura Lt BT"/>
          <w:sz w:val="24"/>
          <w:szCs w:val="24"/>
        </w:rPr>
        <w:t xml:space="preserve">(US$109.8 en trimestre anterior; US$102.9 en IV trimestre 2024) </w:t>
      </w:r>
      <w:r w:rsidR="00177F39">
        <w:rPr>
          <w:rFonts w:ascii="Futura Lt BT" w:hAnsi="Futura Lt BT"/>
          <w:sz w:val="24"/>
          <w:szCs w:val="24"/>
        </w:rPr>
        <w:t xml:space="preserve">y </w:t>
      </w:r>
      <w:r w:rsidRPr="005D293D">
        <w:rPr>
          <w:rFonts w:ascii="Futura Lt BT" w:hAnsi="Futura Lt BT"/>
          <w:sz w:val="24"/>
          <w:szCs w:val="24"/>
        </w:rPr>
        <w:t xml:space="preserve">una estadía de </w:t>
      </w:r>
      <w:r w:rsidR="004020C1">
        <w:rPr>
          <w:rFonts w:ascii="Futura Lt BT" w:hAnsi="Futura Lt BT"/>
          <w:sz w:val="24"/>
          <w:szCs w:val="24"/>
        </w:rPr>
        <w:t>16.1</w:t>
      </w:r>
      <w:r w:rsidRPr="005D293D">
        <w:rPr>
          <w:rFonts w:ascii="Futura Lt BT" w:hAnsi="Futura Lt BT"/>
          <w:sz w:val="24"/>
          <w:szCs w:val="24"/>
        </w:rPr>
        <w:t xml:space="preserve"> días</w:t>
      </w:r>
      <w:r>
        <w:rPr>
          <w:rFonts w:ascii="Futura Lt BT" w:hAnsi="Futura Lt BT"/>
          <w:sz w:val="24"/>
          <w:szCs w:val="24"/>
        </w:rPr>
        <w:t>.</w:t>
      </w:r>
    </w:p>
    <w:p w14:paraId="293FE862" w14:textId="77777777" w:rsidR="00142575" w:rsidRDefault="00142575" w:rsidP="00142575">
      <w:pPr>
        <w:spacing w:after="0"/>
        <w:ind w:left="851" w:right="333"/>
        <w:jc w:val="both"/>
        <w:rPr>
          <w:rFonts w:ascii="Futura Lt BT" w:hAnsi="Futura Lt BT"/>
          <w:sz w:val="24"/>
          <w:szCs w:val="24"/>
        </w:rPr>
      </w:pPr>
      <w:r>
        <w:rPr>
          <w:rFonts w:ascii="Futura Lt BT" w:hAnsi="Futura Lt BT"/>
          <w:sz w:val="24"/>
          <w:szCs w:val="24"/>
        </w:rPr>
        <w:t xml:space="preserve"> </w:t>
      </w:r>
    </w:p>
    <w:p w14:paraId="13C2B08D" w14:textId="77777777" w:rsidR="00142575" w:rsidRDefault="00142575" w:rsidP="00142575">
      <w:pPr>
        <w:spacing w:after="0"/>
        <w:ind w:left="851" w:right="333"/>
        <w:jc w:val="both"/>
        <w:rPr>
          <w:rFonts w:ascii="Futura Lt BT" w:hAnsi="Futura Lt BT"/>
          <w:sz w:val="24"/>
          <w:szCs w:val="24"/>
        </w:rPr>
      </w:pPr>
      <w:r>
        <w:rPr>
          <w:rFonts w:ascii="Futura Lt BT" w:hAnsi="Futura Lt BT"/>
          <w:sz w:val="24"/>
          <w:szCs w:val="24"/>
        </w:rPr>
        <w:t xml:space="preserve">En </w:t>
      </w:r>
      <w:r w:rsidR="00DA55F3">
        <w:rPr>
          <w:rFonts w:ascii="Futura Lt BT" w:hAnsi="Futura Lt BT"/>
          <w:sz w:val="24"/>
          <w:szCs w:val="24"/>
        </w:rPr>
        <w:t>Norteamérica</w:t>
      </w:r>
      <w:r w:rsidR="00177F39">
        <w:rPr>
          <w:rFonts w:ascii="Futura Lt BT" w:hAnsi="Futura Lt BT"/>
          <w:sz w:val="24"/>
          <w:szCs w:val="24"/>
        </w:rPr>
        <w:t>,</w:t>
      </w:r>
      <w:r w:rsidRPr="005D293D">
        <w:rPr>
          <w:rFonts w:ascii="Futura Lt BT" w:hAnsi="Futura Lt BT"/>
          <w:sz w:val="24"/>
          <w:szCs w:val="24"/>
        </w:rPr>
        <w:t xml:space="preserve"> </w:t>
      </w:r>
      <w:r>
        <w:rPr>
          <w:rFonts w:ascii="Futura Lt BT" w:hAnsi="Futura Lt BT"/>
          <w:sz w:val="24"/>
          <w:szCs w:val="24"/>
        </w:rPr>
        <w:t xml:space="preserve">el gasto </w:t>
      </w:r>
      <w:r w:rsidR="00177F39">
        <w:rPr>
          <w:rFonts w:ascii="Futura Lt BT" w:hAnsi="Futura Lt BT"/>
          <w:sz w:val="24"/>
          <w:szCs w:val="24"/>
        </w:rPr>
        <w:t xml:space="preserve">de los residentes </w:t>
      </w:r>
      <w:r>
        <w:rPr>
          <w:rFonts w:ascii="Futura Lt BT" w:hAnsi="Futura Lt BT"/>
          <w:sz w:val="24"/>
          <w:szCs w:val="24"/>
        </w:rPr>
        <w:t>fue de</w:t>
      </w:r>
      <w:r w:rsidRPr="005D293D">
        <w:rPr>
          <w:rFonts w:ascii="Futura Lt BT" w:hAnsi="Futura Lt BT"/>
          <w:sz w:val="24"/>
          <w:szCs w:val="24"/>
        </w:rPr>
        <w:t xml:space="preserve"> </w:t>
      </w:r>
      <w:r w:rsidR="004020C1">
        <w:rPr>
          <w:rFonts w:ascii="Futura Lt BT" w:hAnsi="Futura Lt BT"/>
          <w:sz w:val="24"/>
          <w:szCs w:val="24"/>
        </w:rPr>
        <w:t>97.7</w:t>
      </w:r>
      <w:r w:rsidRPr="005D293D">
        <w:rPr>
          <w:rFonts w:ascii="Futura Lt BT" w:hAnsi="Futura Lt BT"/>
          <w:sz w:val="24"/>
          <w:szCs w:val="24"/>
        </w:rPr>
        <w:t xml:space="preserve"> dólares (US$</w:t>
      </w:r>
      <w:r w:rsidR="005F4920">
        <w:rPr>
          <w:rFonts w:ascii="Futura Lt BT" w:hAnsi="Futura Lt BT"/>
          <w:sz w:val="24"/>
          <w:szCs w:val="24"/>
        </w:rPr>
        <w:t>8</w:t>
      </w:r>
      <w:r w:rsidR="00CC46D5">
        <w:rPr>
          <w:rFonts w:ascii="Futura Lt BT" w:hAnsi="Futura Lt BT"/>
          <w:sz w:val="24"/>
          <w:szCs w:val="24"/>
        </w:rPr>
        <w:t>9</w:t>
      </w:r>
      <w:r w:rsidR="003209B1">
        <w:rPr>
          <w:rFonts w:ascii="Futura Lt BT" w:hAnsi="Futura Lt BT"/>
          <w:sz w:val="24"/>
          <w:szCs w:val="24"/>
        </w:rPr>
        <w:t>.</w:t>
      </w:r>
      <w:r w:rsidR="00CC46D5">
        <w:rPr>
          <w:rFonts w:ascii="Futura Lt BT" w:hAnsi="Futura Lt BT"/>
          <w:sz w:val="24"/>
          <w:szCs w:val="24"/>
        </w:rPr>
        <w:t>2</w:t>
      </w:r>
      <w:r w:rsidR="00DA55F3" w:rsidRPr="005D293D">
        <w:rPr>
          <w:rFonts w:ascii="Futura Lt BT" w:hAnsi="Futura Lt BT"/>
          <w:sz w:val="24"/>
          <w:szCs w:val="24"/>
        </w:rPr>
        <w:t xml:space="preserve"> </w:t>
      </w:r>
      <w:r w:rsidRPr="005D293D">
        <w:rPr>
          <w:rFonts w:ascii="Futura Lt BT" w:hAnsi="Futura Lt BT"/>
          <w:sz w:val="24"/>
          <w:szCs w:val="24"/>
        </w:rPr>
        <w:t>en trimestre anterior</w:t>
      </w:r>
      <w:r w:rsidR="00FD7B7F">
        <w:rPr>
          <w:rFonts w:ascii="Futura Lt BT" w:hAnsi="Futura Lt BT"/>
          <w:sz w:val="24"/>
          <w:szCs w:val="24"/>
        </w:rPr>
        <w:t>; US$93.8 en IV trimestre 2024</w:t>
      </w:r>
      <w:r w:rsidRPr="005D293D">
        <w:rPr>
          <w:rFonts w:ascii="Futura Lt BT" w:hAnsi="Futura Lt BT"/>
          <w:sz w:val="24"/>
          <w:szCs w:val="24"/>
        </w:rPr>
        <w:t xml:space="preserve">) y </w:t>
      </w:r>
      <w:r w:rsidR="00D330C8">
        <w:rPr>
          <w:rFonts w:ascii="Futura Lt BT" w:hAnsi="Futura Lt BT"/>
          <w:sz w:val="24"/>
          <w:szCs w:val="24"/>
        </w:rPr>
        <w:t xml:space="preserve">una </w:t>
      </w:r>
      <w:r w:rsidRPr="005D293D">
        <w:rPr>
          <w:rFonts w:ascii="Futura Lt BT" w:hAnsi="Futura Lt BT"/>
          <w:sz w:val="24"/>
          <w:szCs w:val="24"/>
        </w:rPr>
        <w:t xml:space="preserve">estadía </w:t>
      </w:r>
      <w:r w:rsidR="004020C1">
        <w:rPr>
          <w:rFonts w:ascii="Futura Lt BT" w:hAnsi="Futura Lt BT"/>
          <w:sz w:val="24"/>
          <w:szCs w:val="24"/>
        </w:rPr>
        <w:t>12</w:t>
      </w:r>
      <w:r w:rsidRPr="005D293D">
        <w:rPr>
          <w:rFonts w:ascii="Futura Lt BT" w:hAnsi="Futura Lt BT"/>
          <w:sz w:val="24"/>
          <w:szCs w:val="24"/>
        </w:rPr>
        <w:t xml:space="preserve"> días; </w:t>
      </w:r>
      <w:r w:rsidR="0004219F">
        <w:rPr>
          <w:rFonts w:ascii="Futura Lt BT" w:hAnsi="Futura Lt BT"/>
          <w:sz w:val="24"/>
          <w:szCs w:val="24"/>
        </w:rPr>
        <w:t xml:space="preserve">en </w:t>
      </w:r>
      <w:r w:rsidR="00DA55F3">
        <w:rPr>
          <w:rFonts w:ascii="Futura Lt BT" w:hAnsi="Futura Lt BT"/>
          <w:sz w:val="24"/>
          <w:szCs w:val="24"/>
        </w:rPr>
        <w:t>Centro</w:t>
      </w:r>
      <w:r w:rsidRPr="005D293D">
        <w:rPr>
          <w:rFonts w:ascii="Futura Lt BT" w:hAnsi="Futura Lt BT"/>
          <w:sz w:val="24"/>
          <w:szCs w:val="24"/>
        </w:rPr>
        <w:t>américa</w:t>
      </w:r>
      <w:r w:rsidR="00177F39">
        <w:rPr>
          <w:rFonts w:ascii="Futura Lt BT" w:hAnsi="Futura Lt BT"/>
          <w:sz w:val="24"/>
          <w:szCs w:val="24"/>
        </w:rPr>
        <w:t>,</w:t>
      </w:r>
      <w:r w:rsidR="0004219F">
        <w:rPr>
          <w:rFonts w:ascii="Futura Lt BT" w:hAnsi="Futura Lt BT"/>
          <w:sz w:val="24"/>
          <w:szCs w:val="24"/>
        </w:rPr>
        <w:t xml:space="preserve"> el gasto fue</w:t>
      </w:r>
      <w:r w:rsidRPr="005D293D">
        <w:rPr>
          <w:rFonts w:ascii="Futura Lt BT" w:hAnsi="Futura Lt BT"/>
          <w:sz w:val="24"/>
          <w:szCs w:val="24"/>
        </w:rPr>
        <w:t xml:space="preserve"> </w:t>
      </w:r>
      <w:r w:rsidR="004020C1">
        <w:rPr>
          <w:rFonts w:ascii="Futura Lt BT" w:hAnsi="Futura Lt BT"/>
          <w:sz w:val="24"/>
          <w:szCs w:val="24"/>
        </w:rPr>
        <w:t>39.1</w:t>
      </w:r>
      <w:r w:rsidRPr="005D293D">
        <w:rPr>
          <w:rFonts w:ascii="Futura Lt BT" w:hAnsi="Futura Lt BT"/>
          <w:sz w:val="24"/>
          <w:szCs w:val="24"/>
        </w:rPr>
        <w:t xml:space="preserve"> dólares (US$</w:t>
      </w:r>
      <w:r w:rsidR="005F4920">
        <w:rPr>
          <w:rFonts w:ascii="Futura Lt BT" w:hAnsi="Futura Lt BT"/>
          <w:sz w:val="24"/>
          <w:szCs w:val="24"/>
        </w:rPr>
        <w:t>3</w:t>
      </w:r>
      <w:r w:rsidR="00CC46D5">
        <w:rPr>
          <w:rFonts w:ascii="Futura Lt BT" w:hAnsi="Futura Lt BT"/>
          <w:sz w:val="24"/>
          <w:szCs w:val="24"/>
        </w:rPr>
        <w:t>8</w:t>
      </w:r>
      <w:r w:rsidR="005F4920">
        <w:rPr>
          <w:rFonts w:ascii="Futura Lt BT" w:hAnsi="Futura Lt BT"/>
          <w:sz w:val="24"/>
          <w:szCs w:val="24"/>
        </w:rPr>
        <w:t>.</w:t>
      </w:r>
      <w:r w:rsidR="00CC46D5">
        <w:rPr>
          <w:rFonts w:ascii="Futura Lt BT" w:hAnsi="Futura Lt BT"/>
          <w:sz w:val="24"/>
          <w:szCs w:val="24"/>
        </w:rPr>
        <w:t>5</w:t>
      </w:r>
      <w:r w:rsidRPr="005D293D">
        <w:rPr>
          <w:rFonts w:ascii="Futura Lt BT" w:hAnsi="Futura Lt BT"/>
          <w:sz w:val="24"/>
          <w:szCs w:val="24"/>
        </w:rPr>
        <w:t xml:space="preserve"> en trimestre anterior</w:t>
      </w:r>
      <w:r w:rsidR="00FD7B7F">
        <w:rPr>
          <w:rFonts w:ascii="Futura Lt BT" w:hAnsi="Futura Lt BT"/>
          <w:sz w:val="24"/>
          <w:szCs w:val="24"/>
        </w:rPr>
        <w:t>; US$31.9 en IV trimestre 2024</w:t>
      </w:r>
      <w:r w:rsidRPr="005D293D">
        <w:rPr>
          <w:rFonts w:ascii="Futura Lt BT" w:hAnsi="Futura Lt BT"/>
          <w:sz w:val="24"/>
          <w:szCs w:val="24"/>
        </w:rPr>
        <w:t xml:space="preserve">) y estadía promedio de </w:t>
      </w:r>
      <w:r w:rsidR="004020C1">
        <w:rPr>
          <w:rFonts w:ascii="Futura Lt BT" w:hAnsi="Futura Lt BT"/>
          <w:sz w:val="24"/>
          <w:szCs w:val="24"/>
        </w:rPr>
        <w:t xml:space="preserve">11.6 </w:t>
      </w:r>
      <w:r w:rsidRPr="005D293D">
        <w:rPr>
          <w:rFonts w:ascii="Futura Lt BT" w:hAnsi="Futura Lt BT"/>
          <w:sz w:val="24"/>
          <w:szCs w:val="24"/>
        </w:rPr>
        <w:t>días.</w:t>
      </w:r>
      <w:r w:rsidRPr="004611F0">
        <w:rPr>
          <w:rFonts w:ascii="Futura Lt BT" w:hAnsi="Futura Lt BT"/>
          <w:sz w:val="24"/>
          <w:szCs w:val="24"/>
        </w:rPr>
        <w:t xml:space="preserve"> </w:t>
      </w:r>
    </w:p>
    <w:p w14:paraId="2EFBC67F" w14:textId="77777777" w:rsidR="006230FA" w:rsidRDefault="006230FA" w:rsidP="00142575">
      <w:pPr>
        <w:spacing w:after="0"/>
        <w:ind w:left="851" w:right="333"/>
        <w:jc w:val="both"/>
        <w:rPr>
          <w:rFonts w:ascii="Futura Lt BT" w:hAnsi="Futura Lt BT"/>
          <w:sz w:val="24"/>
          <w:szCs w:val="24"/>
        </w:rPr>
      </w:pPr>
    </w:p>
    <w:p w14:paraId="0BFAD599" w14:textId="77777777" w:rsidR="00177F39" w:rsidRPr="00177F39" w:rsidRDefault="00177F39" w:rsidP="00142575">
      <w:pPr>
        <w:spacing w:after="0"/>
        <w:ind w:left="851" w:right="333"/>
        <w:jc w:val="both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 w:rsidRPr="00177F39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Turismo emisor</w:t>
      </w:r>
    </w:p>
    <w:p w14:paraId="30E111CB" w14:textId="77777777" w:rsidR="00A367EE" w:rsidRDefault="0041040B" w:rsidP="00A367EE">
      <w:pPr>
        <w:spacing w:after="0"/>
        <w:ind w:left="360" w:firstLine="348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 </w:t>
      </w:r>
      <w:r w:rsidR="00A367EE"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Gasto per cápita diario y Estadía promedio </w:t>
      </w:r>
      <w:r w:rsidR="00A367EE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por trimestre</w:t>
      </w:r>
    </w:p>
    <w:p w14:paraId="45746FF6" w14:textId="77777777" w:rsidR="00A367EE" w:rsidRDefault="00A367EE" w:rsidP="00A367EE">
      <w:pPr>
        <w:spacing w:after="0"/>
        <w:ind w:right="361"/>
        <w:jc w:val="both"/>
        <w:rPr>
          <w:noProof/>
          <w:lang w:eastAsia="es-NI"/>
        </w:rPr>
      </w:pP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           </w:t>
      </w:r>
      <w:r w:rsidR="0041040B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 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(dólares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y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días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)</w:t>
      </w:r>
    </w:p>
    <w:p w14:paraId="1EF81AB1" w14:textId="77777777" w:rsidR="00A367EE" w:rsidRDefault="004020C1" w:rsidP="00142575">
      <w:pPr>
        <w:spacing w:after="0"/>
        <w:ind w:left="851" w:right="333"/>
        <w:jc w:val="both"/>
        <w:rPr>
          <w:rFonts w:ascii="Futura Lt BT" w:hAnsi="Futura Lt BT"/>
          <w:sz w:val="24"/>
          <w:szCs w:val="24"/>
        </w:rPr>
      </w:pPr>
      <w:r w:rsidRPr="004020C1">
        <w:rPr>
          <w:noProof/>
        </w:rPr>
        <w:drawing>
          <wp:inline distT="0" distB="0" distL="0" distR="0" wp14:anchorId="7EAC22B4" wp14:editId="2CBC5BE9">
            <wp:extent cx="3458183" cy="1535120"/>
            <wp:effectExtent l="0" t="0" r="0" b="825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531" cy="153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4C87A" w14:textId="77777777" w:rsidR="00A57EE1" w:rsidRDefault="00650617" w:rsidP="00A367EE">
      <w:pPr>
        <w:spacing w:after="0" w:line="240" w:lineRule="auto"/>
        <w:ind w:left="567" w:right="473"/>
        <w:jc w:val="both"/>
        <w:rPr>
          <w:rFonts w:ascii="Futura Lt BT" w:hAnsi="Futura Lt BT"/>
        </w:rPr>
      </w:pPr>
      <w:r>
        <w:rPr>
          <w:rFonts w:ascii="Futura Lt BT" w:hAnsi="Futura Lt BT"/>
        </w:rPr>
        <w:t xml:space="preserve">  </w:t>
      </w:r>
      <w:r w:rsidR="00791F8A">
        <w:rPr>
          <w:rFonts w:ascii="Futura Lt BT" w:hAnsi="Futura Lt BT"/>
        </w:rPr>
        <w:t xml:space="preserve"> </w:t>
      </w:r>
    </w:p>
    <w:p w14:paraId="312BB16F" w14:textId="77777777" w:rsidR="006A2AC6" w:rsidRDefault="00884C9A" w:rsidP="00A367EE">
      <w:pPr>
        <w:spacing w:after="0" w:line="240" w:lineRule="auto"/>
        <w:ind w:left="567" w:right="473"/>
        <w:jc w:val="both"/>
        <w:rPr>
          <w:rFonts w:ascii="Futura Lt BT" w:eastAsia="Times New Roman" w:hAnsi="Futura Lt BT" w:cs="Futura Lt BT"/>
          <w:b/>
          <w:color w:val="082F67"/>
          <w:lang w:val="es-MX" w:eastAsia="es-ES"/>
        </w:rPr>
      </w:pPr>
      <w:r>
        <w:rPr>
          <w:rFonts w:ascii="Futura Lt BT" w:eastAsia="Times New Roman" w:hAnsi="Futura Lt BT" w:cs="Futura Lt BT"/>
          <w:b/>
          <w:color w:val="082F67"/>
          <w:lang w:val="es-MX" w:eastAsia="es-ES"/>
        </w:rPr>
        <w:t xml:space="preserve">   </w:t>
      </w:r>
      <w:r w:rsidR="006A2AC6" w:rsidRPr="00527E98">
        <w:rPr>
          <w:rFonts w:ascii="Futura Lt BT" w:eastAsia="Times New Roman" w:hAnsi="Futura Lt BT" w:cs="Futura Lt BT"/>
          <w:b/>
          <w:color w:val="082F67"/>
          <w:lang w:val="es-MX" w:eastAsia="es-ES"/>
        </w:rPr>
        <w:t>Turismo por motivo de viaje</w:t>
      </w:r>
    </w:p>
    <w:p w14:paraId="7442C33E" w14:textId="77777777" w:rsidR="00F874E1" w:rsidRDefault="00F874E1" w:rsidP="006A2AC6">
      <w:pPr>
        <w:spacing w:after="0" w:line="240" w:lineRule="auto"/>
        <w:ind w:left="851" w:right="473"/>
        <w:jc w:val="both"/>
        <w:rPr>
          <w:rFonts w:ascii="Futura Lt BT" w:hAnsi="Futura Lt BT"/>
          <w:sz w:val="24"/>
          <w:szCs w:val="24"/>
        </w:rPr>
      </w:pPr>
      <w:bookmarkStart w:id="23" w:name="_Hlk81484649"/>
    </w:p>
    <w:p w14:paraId="40490C26" w14:textId="77777777" w:rsidR="00C62FDD" w:rsidRDefault="006A2AC6" w:rsidP="003F3FF9">
      <w:pPr>
        <w:spacing w:after="0" w:line="240" w:lineRule="auto"/>
        <w:ind w:left="851" w:right="333"/>
        <w:jc w:val="both"/>
        <w:rPr>
          <w:rFonts w:ascii="Futura Lt BT" w:hAnsi="Futura Lt BT"/>
          <w:sz w:val="24"/>
          <w:szCs w:val="24"/>
        </w:rPr>
      </w:pPr>
      <w:r w:rsidRPr="00807BB2">
        <w:rPr>
          <w:rFonts w:ascii="Futura Lt BT" w:hAnsi="Futura Lt BT"/>
          <w:sz w:val="24"/>
          <w:szCs w:val="24"/>
        </w:rPr>
        <w:t xml:space="preserve">El mayor gasto per cápita diario correspondió a los que salieron del país por </w:t>
      </w:r>
      <w:r w:rsidR="0004219F">
        <w:rPr>
          <w:rFonts w:ascii="Futura Lt BT" w:hAnsi="Futura Lt BT"/>
          <w:sz w:val="24"/>
          <w:szCs w:val="24"/>
        </w:rPr>
        <w:t>negocios</w:t>
      </w:r>
      <w:r w:rsidRPr="00807BB2">
        <w:rPr>
          <w:rFonts w:ascii="Futura Lt BT" w:hAnsi="Futura Lt BT"/>
          <w:sz w:val="24"/>
          <w:szCs w:val="24"/>
        </w:rPr>
        <w:t xml:space="preserve"> con </w:t>
      </w:r>
      <w:r w:rsidR="004020C1">
        <w:rPr>
          <w:rFonts w:ascii="Futura Lt BT" w:hAnsi="Futura Lt BT"/>
          <w:sz w:val="24"/>
          <w:szCs w:val="24"/>
        </w:rPr>
        <w:t>228.1</w:t>
      </w:r>
      <w:r w:rsidR="0038416A">
        <w:rPr>
          <w:rFonts w:ascii="Futura Lt BT" w:hAnsi="Futura Lt BT"/>
          <w:sz w:val="24"/>
          <w:szCs w:val="24"/>
        </w:rPr>
        <w:t xml:space="preserve"> dólares</w:t>
      </w:r>
      <w:r w:rsidRPr="00807BB2">
        <w:rPr>
          <w:rFonts w:ascii="Futura Lt BT" w:hAnsi="Futura Lt BT"/>
          <w:sz w:val="24"/>
          <w:szCs w:val="24"/>
        </w:rPr>
        <w:t xml:space="preserve"> (US$</w:t>
      </w:r>
      <w:r w:rsidR="00CC46D5">
        <w:rPr>
          <w:rFonts w:ascii="Futura Lt BT" w:hAnsi="Futura Lt BT"/>
          <w:sz w:val="24"/>
          <w:szCs w:val="24"/>
        </w:rPr>
        <w:t>170</w:t>
      </w:r>
      <w:r w:rsidR="00E36326">
        <w:rPr>
          <w:rFonts w:ascii="Futura Lt BT" w:hAnsi="Futura Lt BT"/>
          <w:sz w:val="24"/>
          <w:szCs w:val="24"/>
        </w:rPr>
        <w:t>.</w:t>
      </w:r>
      <w:r w:rsidR="00CC46D5">
        <w:rPr>
          <w:rFonts w:ascii="Futura Lt BT" w:hAnsi="Futura Lt BT"/>
          <w:sz w:val="24"/>
          <w:szCs w:val="24"/>
        </w:rPr>
        <w:t>4</w:t>
      </w:r>
      <w:r w:rsidRPr="00807BB2">
        <w:rPr>
          <w:rFonts w:ascii="Futura Lt BT" w:hAnsi="Futura Lt BT"/>
          <w:sz w:val="24"/>
          <w:szCs w:val="24"/>
        </w:rPr>
        <w:t xml:space="preserve"> en trimestre </w:t>
      </w:r>
      <w:r w:rsidR="0047326E">
        <w:rPr>
          <w:rFonts w:ascii="Futura Lt BT" w:hAnsi="Futura Lt BT"/>
          <w:sz w:val="24"/>
          <w:szCs w:val="24"/>
        </w:rPr>
        <w:t>anterior</w:t>
      </w:r>
      <w:r w:rsidR="00FD7B7F">
        <w:rPr>
          <w:rFonts w:ascii="Futura Lt BT" w:hAnsi="Futura Lt BT"/>
          <w:sz w:val="24"/>
          <w:szCs w:val="24"/>
        </w:rPr>
        <w:t>; US$185.0 en IV trimestre 2024</w:t>
      </w:r>
      <w:r w:rsidRPr="00807BB2">
        <w:rPr>
          <w:rFonts w:ascii="Futura Lt BT" w:hAnsi="Futura Lt BT"/>
          <w:sz w:val="24"/>
          <w:szCs w:val="24"/>
        </w:rPr>
        <w:t xml:space="preserve">), </w:t>
      </w:r>
      <w:r w:rsidR="003D6023">
        <w:rPr>
          <w:rFonts w:ascii="Futura Lt BT" w:hAnsi="Futura Lt BT"/>
          <w:sz w:val="24"/>
          <w:szCs w:val="24"/>
        </w:rPr>
        <w:t>con</w:t>
      </w:r>
      <w:r w:rsidRPr="00807BB2">
        <w:rPr>
          <w:rFonts w:ascii="Futura Lt BT" w:hAnsi="Futura Lt BT"/>
          <w:sz w:val="24"/>
          <w:szCs w:val="24"/>
        </w:rPr>
        <w:t xml:space="preserve"> una estadía promedio </w:t>
      </w:r>
      <w:r w:rsidRPr="0006325A">
        <w:rPr>
          <w:rFonts w:ascii="Futura Lt BT" w:hAnsi="Futura Lt BT"/>
          <w:sz w:val="24"/>
          <w:szCs w:val="24"/>
        </w:rPr>
        <w:t xml:space="preserve">de </w:t>
      </w:r>
      <w:r w:rsidR="004020C1">
        <w:rPr>
          <w:rFonts w:ascii="Futura Lt BT" w:hAnsi="Futura Lt BT"/>
          <w:sz w:val="24"/>
          <w:szCs w:val="24"/>
        </w:rPr>
        <w:t>7.1</w:t>
      </w:r>
      <w:r w:rsidRPr="0006325A">
        <w:rPr>
          <w:rFonts w:ascii="Futura Lt BT" w:hAnsi="Futura Lt BT"/>
          <w:sz w:val="24"/>
          <w:szCs w:val="24"/>
        </w:rPr>
        <w:t xml:space="preserve"> </w:t>
      </w:r>
      <w:r w:rsidRPr="00807BB2">
        <w:rPr>
          <w:rFonts w:ascii="Futura Lt BT" w:hAnsi="Futura Lt BT"/>
          <w:sz w:val="24"/>
          <w:szCs w:val="24"/>
        </w:rPr>
        <w:t xml:space="preserve">días, </w:t>
      </w:r>
      <w:r w:rsidR="00527E98">
        <w:rPr>
          <w:rFonts w:ascii="Futura Lt BT" w:hAnsi="Futura Lt BT"/>
          <w:sz w:val="24"/>
          <w:szCs w:val="24"/>
        </w:rPr>
        <w:t xml:space="preserve">el gasto por </w:t>
      </w:r>
      <w:r w:rsidR="0004219F">
        <w:rPr>
          <w:rFonts w:ascii="Futura Lt BT" w:hAnsi="Futura Lt BT"/>
          <w:sz w:val="24"/>
          <w:szCs w:val="24"/>
        </w:rPr>
        <w:t>vacaciones</w:t>
      </w:r>
      <w:r w:rsidR="00527E98">
        <w:rPr>
          <w:rFonts w:ascii="Futura Lt BT" w:hAnsi="Futura Lt BT"/>
          <w:sz w:val="24"/>
          <w:szCs w:val="24"/>
        </w:rPr>
        <w:t xml:space="preserve"> fue</w:t>
      </w:r>
      <w:r w:rsidRPr="00807BB2">
        <w:rPr>
          <w:rFonts w:ascii="Futura Lt BT" w:hAnsi="Futura Lt BT"/>
          <w:sz w:val="24"/>
          <w:szCs w:val="24"/>
        </w:rPr>
        <w:t xml:space="preserve"> </w:t>
      </w:r>
      <w:r w:rsidR="004020C1">
        <w:rPr>
          <w:rFonts w:ascii="Futura Lt BT" w:hAnsi="Futura Lt BT"/>
          <w:sz w:val="24"/>
          <w:szCs w:val="24"/>
        </w:rPr>
        <w:t>73.6</w:t>
      </w:r>
      <w:r w:rsidR="0038416A">
        <w:rPr>
          <w:rFonts w:ascii="Futura Lt BT" w:hAnsi="Futura Lt BT"/>
          <w:sz w:val="24"/>
          <w:szCs w:val="24"/>
        </w:rPr>
        <w:t xml:space="preserve"> dólares</w:t>
      </w:r>
      <w:r w:rsidRPr="00807BB2">
        <w:rPr>
          <w:rFonts w:ascii="Futura Lt BT" w:hAnsi="Futura Lt BT"/>
          <w:sz w:val="24"/>
          <w:szCs w:val="24"/>
        </w:rPr>
        <w:t xml:space="preserve"> (US$</w:t>
      </w:r>
      <w:r w:rsidR="00CC46D5">
        <w:rPr>
          <w:rFonts w:ascii="Futura Lt BT" w:hAnsi="Futura Lt BT"/>
          <w:sz w:val="24"/>
          <w:szCs w:val="24"/>
        </w:rPr>
        <w:t>80</w:t>
      </w:r>
      <w:r w:rsidR="00E36326">
        <w:rPr>
          <w:rFonts w:ascii="Futura Lt BT" w:hAnsi="Futura Lt BT"/>
          <w:sz w:val="24"/>
          <w:szCs w:val="24"/>
        </w:rPr>
        <w:t>.</w:t>
      </w:r>
      <w:r w:rsidR="00CC46D5">
        <w:rPr>
          <w:rFonts w:ascii="Futura Lt BT" w:hAnsi="Futura Lt BT"/>
          <w:sz w:val="24"/>
          <w:szCs w:val="24"/>
        </w:rPr>
        <w:t>5</w:t>
      </w:r>
      <w:r w:rsidRPr="00807BB2">
        <w:rPr>
          <w:rFonts w:ascii="Futura Lt BT" w:hAnsi="Futura Lt BT"/>
          <w:sz w:val="24"/>
          <w:szCs w:val="24"/>
        </w:rPr>
        <w:t xml:space="preserve"> en </w:t>
      </w:r>
      <w:r w:rsidR="008307A1">
        <w:rPr>
          <w:rFonts w:ascii="Futura Lt BT" w:hAnsi="Futura Lt BT"/>
          <w:sz w:val="24"/>
          <w:szCs w:val="24"/>
        </w:rPr>
        <w:t xml:space="preserve">el </w:t>
      </w:r>
      <w:r w:rsidRPr="00807BB2">
        <w:rPr>
          <w:rFonts w:ascii="Futura Lt BT" w:hAnsi="Futura Lt BT"/>
          <w:sz w:val="24"/>
          <w:szCs w:val="24"/>
        </w:rPr>
        <w:t xml:space="preserve">trimestre </w:t>
      </w:r>
      <w:r w:rsidR="0047326E">
        <w:rPr>
          <w:rFonts w:ascii="Futura Lt BT" w:hAnsi="Futura Lt BT"/>
          <w:sz w:val="24"/>
          <w:szCs w:val="24"/>
        </w:rPr>
        <w:t>anterior</w:t>
      </w:r>
      <w:r w:rsidR="00FD7B7F">
        <w:rPr>
          <w:rFonts w:ascii="Futura Lt BT" w:hAnsi="Futura Lt BT"/>
          <w:sz w:val="24"/>
          <w:szCs w:val="24"/>
        </w:rPr>
        <w:t>; US$74.8 en IV trimestre 2024</w:t>
      </w:r>
      <w:r w:rsidR="003D6023">
        <w:rPr>
          <w:rFonts w:ascii="Futura Lt BT" w:hAnsi="Futura Lt BT"/>
          <w:sz w:val="24"/>
          <w:szCs w:val="24"/>
        </w:rPr>
        <w:t>)</w:t>
      </w:r>
      <w:r w:rsidRPr="00807BB2">
        <w:rPr>
          <w:rFonts w:ascii="Futura Lt BT" w:hAnsi="Futura Lt BT"/>
          <w:sz w:val="24"/>
          <w:szCs w:val="24"/>
        </w:rPr>
        <w:t xml:space="preserve"> y </w:t>
      </w:r>
      <w:r w:rsidR="003D6023">
        <w:rPr>
          <w:rFonts w:ascii="Futura Lt BT" w:hAnsi="Futura Lt BT"/>
          <w:sz w:val="24"/>
          <w:szCs w:val="24"/>
        </w:rPr>
        <w:t xml:space="preserve">una </w:t>
      </w:r>
      <w:r w:rsidRPr="00807BB2">
        <w:rPr>
          <w:rFonts w:ascii="Futura Lt BT" w:hAnsi="Futura Lt BT"/>
          <w:sz w:val="24"/>
          <w:szCs w:val="24"/>
        </w:rPr>
        <w:t xml:space="preserve">estadía promedio de </w:t>
      </w:r>
      <w:r w:rsidR="004020C1">
        <w:rPr>
          <w:rFonts w:ascii="Futura Lt BT" w:hAnsi="Futura Lt BT"/>
          <w:sz w:val="24"/>
          <w:szCs w:val="24"/>
        </w:rPr>
        <w:t>8.4</w:t>
      </w:r>
      <w:r w:rsidR="00C62FDD">
        <w:rPr>
          <w:rFonts w:ascii="Futura Lt BT" w:hAnsi="Futura Lt BT"/>
          <w:sz w:val="24"/>
          <w:szCs w:val="24"/>
        </w:rPr>
        <w:t xml:space="preserve"> días.</w:t>
      </w:r>
    </w:p>
    <w:p w14:paraId="4D63D390" w14:textId="77777777" w:rsidR="00C62FDD" w:rsidRDefault="00C62FDD" w:rsidP="006A2AC6">
      <w:pPr>
        <w:spacing w:after="0" w:line="240" w:lineRule="auto"/>
        <w:ind w:left="851" w:right="473"/>
        <w:jc w:val="both"/>
        <w:rPr>
          <w:rFonts w:ascii="Futura Lt BT" w:hAnsi="Futura Lt BT"/>
          <w:sz w:val="24"/>
          <w:szCs w:val="24"/>
        </w:rPr>
      </w:pPr>
    </w:p>
    <w:p w14:paraId="09B81947" w14:textId="77777777" w:rsidR="006A2AC6" w:rsidRDefault="00C62FDD" w:rsidP="003F3FF9">
      <w:pPr>
        <w:spacing w:after="0" w:line="240" w:lineRule="auto"/>
        <w:ind w:left="851" w:right="333"/>
        <w:jc w:val="both"/>
        <w:rPr>
          <w:rFonts w:ascii="Futura Lt BT" w:hAnsi="Futura Lt BT"/>
          <w:sz w:val="24"/>
          <w:szCs w:val="24"/>
        </w:rPr>
      </w:pPr>
      <w:r>
        <w:rPr>
          <w:rFonts w:ascii="Futura Lt BT" w:hAnsi="Futura Lt BT"/>
          <w:sz w:val="24"/>
          <w:szCs w:val="24"/>
        </w:rPr>
        <w:t>L</w:t>
      </w:r>
      <w:r w:rsidR="006A2AC6" w:rsidRPr="00807BB2">
        <w:rPr>
          <w:rFonts w:ascii="Futura Lt BT" w:hAnsi="Futura Lt BT"/>
          <w:sz w:val="24"/>
          <w:szCs w:val="24"/>
        </w:rPr>
        <w:t xml:space="preserve">os residentes que viajaron por </w:t>
      </w:r>
      <w:r w:rsidR="003A71D3">
        <w:rPr>
          <w:rFonts w:ascii="Futura Lt BT" w:hAnsi="Futura Lt BT"/>
          <w:sz w:val="24"/>
          <w:szCs w:val="24"/>
        </w:rPr>
        <w:t>visitas a familiares y amigos</w:t>
      </w:r>
      <w:r w:rsidR="006A2AC6" w:rsidRPr="00807BB2">
        <w:rPr>
          <w:rFonts w:ascii="Futura Lt BT" w:hAnsi="Futura Lt BT"/>
          <w:sz w:val="24"/>
          <w:szCs w:val="24"/>
        </w:rPr>
        <w:t xml:space="preserve"> realizaron </w:t>
      </w:r>
      <w:r w:rsidR="00135C96">
        <w:rPr>
          <w:rFonts w:ascii="Futura Lt BT" w:hAnsi="Futura Lt BT"/>
          <w:sz w:val="24"/>
          <w:szCs w:val="24"/>
        </w:rPr>
        <w:t xml:space="preserve">un </w:t>
      </w:r>
      <w:r w:rsidR="006A2AC6" w:rsidRPr="00807BB2">
        <w:rPr>
          <w:rFonts w:ascii="Futura Lt BT" w:hAnsi="Futura Lt BT"/>
          <w:sz w:val="24"/>
          <w:szCs w:val="24"/>
        </w:rPr>
        <w:t xml:space="preserve">gasto per cápita diario </w:t>
      </w:r>
      <w:r w:rsidR="006A2AC6" w:rsidRPr="00536A83">
        <w:rPr>
          <w:rFonts w:ascii="Futura Lt BT" w:hAnsi="Futura Lt BT"/>
          <w:sz w:val="24"/>
          <w:szCs w:val="24"/>
        </w:rPr>
        <w:t xml:space="preserve">de </w:t>
      </w:r>
      <w:r w:rsidR="004020C1">
        <w:rPr>
          <w:rFonts w:ascii="Futura Lt BT" w:hAnsi="Futura Lt BT"/>
          <w:sz w:val="24"/>
          <w:szCs w:val="24"/>
        </w:rPr>
        <w:t>45.0</w:t>
      </w:r>
      <w:r w:rsidR="0038416A" w:rsidRPr="00536A83">
        <w:rPr>
          <w:rFonts w:ascii="Futura Lt BT" w:hAnsi="Futura Lt BT"/>
          <w:sz w:val="24"/>
          <w:szCs w:val="24"/>
        </w:rPr>
        <w:t xml:space="preserve"> dólares</w:t>
      </w:r>
      <w:r w:rsidR="006A2AC6" w:rsidRPr="00807BB2">
        <w:rPr>
          <w:rFonts w:ascii="Futura Lt BT" w:hAnsi="Futura Lt BT"/>
          <w:sz w:val="24"/>
          <w:szCs w:val="24"/>
        </w:rPr>
        <w:t xml:space="preserve"> (US$</w:t>
      </w:r>
      <w:r w:rsidR="00E36326" w:rsidRPr="00536A83">
        <w:rPr>
          <w:rFonts w:ascii="Futura Lt BT" w:hAnsi="Futura Lt BT"/>
          <w:sz w:val="24"/>
          <w:szCs w:val="24"/>
        </w:rPr>
        <w:t>4</w:t>
      </w:r>
      <w:r w:rsidR="009B1B3A">
        <w:rPr>
          <w:rFonts w:ascii="Futura Lt BT" w:hAnsi="Futura Lt BT"/>
          <w:sz w:val="24"/>
          <w:szCs w:val="24"/>
        </w:rPr>
        <w:t>5</w:t>
      </w:r>
      <w:r w:rsidR="00E36326" w:rsidRPr="00536A83">
        <w:rPr>
          <w:rFonts w:ascii="Futura Lt BT" w:hAnsi="Futura Lt BT"/>
          <w:sz w:val="24"/>
          <w:szCs w:val="24"/>
        </w:rPr>
        <w:t>.</w:t>
      </w:r>
      <w:r w:rsidR="00CC46D5">
        <w:rPr>
          <w:rFonts w:ascii="Futura Lt BT" w:hAnsi="Futura Lt BT"/>
          <w:sz w:val="24"/>
          <w:szCs w:val="24"/>
        </w:rPr>
        <w:t>9</w:t>
      </w:r>
      <w:r w:rsidR="003D6023">
        <w:rPr>
          <w:rFonts w:ascii="Futura Lt BT" w:hAnsi="Futura Lt BT"/>
          <w:sz w:val="24"/>
          <w:szCs w:val="24"/>
        </w:rPr>
        <w:t xml:space="preserve"> en </w:t>
      </w:r>
      <w:r w:rsidR="006A2AC6" w:rsidRPr="00807BB2">
        <w:rPr>
          <w:rFonts w:ascii="Futura Lt BT" w:hAnsi="Futura Lt BT"/>
          <w:sz w:val="24"/>
          <w:szCs w:val="24"/>
        </w:rPr>
        <w:t>trimestre</w:t>
      </w:r>
      <w:r w:rsidR="007E30F8">
        <w:rPr>
          <w:rFonts w:ascii="Futura Lt BT" w:hAnsi="Futura Lt BT"/>
          <w:sz w:val="24"/>
          <w:szCs w:val="24"/>
        </w:rPr>
        <w:t xml:space="preserve"> anterior</w:t>
      </w:r>
      <w:r w:rsidR="00FD7B7F">
        <w:rPr>
          <w:rFonts w:ascii="Futura Lt BT" w:hAnsi="Futura Lt BT"/>
          <w:sz w:val="24"/>
          <w:szCs w:val="24"/>
        </w:rPr>
        <w:t>; US$47.1 en IV trimestre 2024</w:t>
      </w:r>
      <w:r w:rsidR="006A2AC6" w:rsidRPr="00807BB2">
        <w:rPr>
          <w:rFonts w:ascii="Futura Lt BT" w:hAnsi="Futura Lt BT"/>
          <w:sz w:val="24"/>
          <w:szCs w:val="24"/>
        </w:rPr>
        <w:t xml:space="preserve">) con </w:t>
      </w:r>
      <w:r w:rsidR="00CC6DBC">
        <w:rPr>
          <w:rFonts w:ascii="Futura Lt BT" w:hAnsi="Futura Lt BT"/>
          <w:sz w:val="24"/>
          <w:szCs w:val="24"/>
        </w:rPr>
        <w:t xml:space="preserve">una </w:t>
      </w:r>
      <w:r w:rsidR="006A2AC6" w:rsidRPr="00807BB2">
        <w:rPr>
          <w:rFonts w:ascii="Futura Lt BT" w:hAnsi="Futura Lt BT"/>
          <w:sz w:val="24"/>
          <w:szCs w:val="24"/>
        </w:rPr>
        <w:t xml:space="preserve">estadía promedio de </w:t>
      </w:r>
      <w:r w:rsidR="004020C1">
        <w:rPr>
          <w:rFonts w:ascii="Futura Lt BT" w:hAnsi="Futura Lt BT"/>
          <w:sz w:val="24"/>
          <w:szCs w:val="24"/>
        </w:rPr>
        <w:t>14.2</w:t>
      </w:r>
      <w:r w:rsidR="006A2AC6" w:rsidRPr="00807BB2">
        <w:rPr>
          <w:rFonts w:ascii="Futura Lt BT" w:hAnsi="Futura Lt BT"/>
          <w:sz w:val="24"/>
          <w:szCs w:val="24"/>
        </w:rPr>
        <w:t xml:space="preserve"> días</w:t>
      </w:r>
      <w:bookmarkEnd w:id="23"/>
      <w:r w:rsidR="00DD2DFA" w:rsidRPr="00DD2DFA">
        <w:rPr>
          <w:rFonts w:ascii="Futura Lt BT" w:hAnsi="Futura Lt BT"/>
          <w:sz w:val="24"/>
          <w:szCs w:val="24"/>
        </w:rPr>
        <w:t>.</w:t>
      </w:r>
      <w:r w:rsidR="00135C96" w:rsidRPr="00DD2DFA">
        <w:rPr>
          <w:rFonts w:ascii="Futura Lt BT" w:hAnsi="Futura Lt BT"/>
          <w:sz w:val="24"/>
          <w:szCs w:val="24"/>
        </w:rPr>
        <w:t xml:space="preserve"> </w:t>
      </w:r>
      <w:r w:rsidR="00135C96">
        <w:rPr>
          <w:rFonts w:ascii="Futura Lt BT" w:hAnsi="Futura Lt BT"/>
          <w:sz w:val="24"/>
          <w:szCs w:val="24"/>
        </w:rPr>
        <w:t xml:space="preserve">Los que viajaron por otros motivos registraron un gasto promedio de </w:t>
      </w:r>
      <w:r w:rsidR="004020C1">
        <w:rPr>
          <w:rFonts w:ascii="Futura Lt BT" w:hAnsi="Futura Lt BT"/>
          <w:sz w:val="24"/>
          <w:szCs w:val="24"/>
        </w:rPr>
        <w:t>55.0</w:t>
      </w:r>
      <w:r w:rsidR="00135C96">
        <w:rPr>
          <w:rFonts w:ascii="Futura Lt BT" w:hAnsi="Futura Lt BT"/>
          <w:sz w:val="24"/>
          <w:szCs w:val="24"/>
        </w:rPr>
        <w:t xml:space="preserve"> dólares </w:t>
      </w:r>
      <w:r w:rsidR="00135C96" w:rsidRPr="00807BB2">
        <w:rPr>
          <w:rFonts w:ascii="Futura Lt BT" w:hAnsi="Futura Lt BT"/>
          <w:sz w:val="24"/>
          <w:szCs w:val="24"/>
        </w:rPr>
        <w:t>(US$</w:t>
      </w:r>
      <w:r w:rsidR="009B1B3A">
        <w:rPr>
          <w:rFonts w:ascii="Futura Lt BT" w:hAnsi="Futura Lt BT"/>
          <w:sz w:val="24"/>
          <w:szCs w:val="24"/>
        </w:rPr>
        <w:t>5</w:t>
      </w:r>
      <w:r w:rsidR="00CC46D5">
        <w:rPr>
          <w:rFonts w:ascii="Futura Lt BT" w:hAnsi="Futura Lt BT"/>
          <w:sz w:val="24"/>
          <w:szCs w:val="24"/>
        </w:rPr>
        <w:t>2</w:t>
      </w:r>
      <w:r w:rsidR="00AF3ECD">
        <w:rPr>
          <w:rFonts w:ascii="Futura Lt BT" w:hAnsi="Futura Lt BT"/>
          <w:sz w:val="24"/>
          <w:szCs w:val="24"/>
        </w:rPr>
        <w:t>.</w:t>
      </w:r>
      <w:r w:rsidR="00CC46D5">
        <w:rPr>
          <w:rFonts w:ascii="Futura Lt BT" w:hAnsi="Futura Lt BT"/>
          <w:sz w:val="24"/>
          <w:szCs w:val="24"/>
        </w:rPr>
        <w:t>2</w:t>
      </w:r>
      <w:r w:rsidR="00135C96" w:rsidRPr="00807BB2">
        <w:rPr>
          <w:rFonts w:ascii="Futura Lt BT" w:hAnsi="Futura Lt BT"/>
          <w:sz w:val="24"/>
          <w:szCs w:val="24"/>
        </w:rPr>
        <w:t xml:space="preserve"> en </w:t>
      </w:r>
      <w:r w:rsidR="007E30F8" w:rsidRPr="00807BB2">
        <w:rPr>
          <w:rFonts w:ascii="Futura Lt BT" w:hAnsi="Futura Lt BT"/>
          <w:sz w:val="24"/>
          <w:szCs w:val="24"/>
        </w:rPr>
        <w:t>trimestre</w:t>
      </w:r>
      <w:r w:rsidR="007E30F8">
        <w:rPr>
          <w:rFonts w:ascii="Futura Lt BT" w:hAnsi="Futura Lt BT"/>
          <w:sz w:val="24"/>
          <w:szCs w:val="24"/>
        </w:rPr>
        <w:t xml:space="preserve"> anterior</w:t>
      </w:r>
      <w:r w:rsidR="00FD7B7F">
        <w:rPr>
          <w:rFonts w:ascii="Futura Lt BT" w:hAnsi="Futura Lt BT"/>
          <w:sz w:val="24"/>
          <w:szCs w:val="24"/>
        </w:rPr>
        <w:t>; US$41.6 en IV trimestre 2024</w:t>
      </w:r>
      <w:r w:rsidR="00135C96" w:rsidRPr="00807BB2">
        <w:rPr>
          <w:rFonts w:ascii="Futura Lt BT" w:hAnsi="Futura Lt BT"/>
          <w:sz w:val="24"/>
          <w:szCs w:val="24"/>
        </w:rPr>
        <w:t>)</w:t>
      </w:r>
      <w:r w:rsidR="00135C96">
        <w:rPr>
          <w:rFonts w:ascii="Futura Lt BT" w:hAnsi="Futura Lt BT"/>
          <w:sz w:val="24"/>
          <w:szCs w:val="24"/>
        </w:rPr>
        <w:t xml:space="preserve">, con una permanencia promedio de </w:t>
      </w:r>
      <w:r w:rsidR="004020C1">
        <w:rPr>
          <w:rFonts w:ascii="Futura Lt BT" w:hAnsi="Futura Lt BT"/>
          <w:sz w:val="24"/>
          <w:szCs w:val="24"/>
        </w:rPr>
        <w:t>5.9</w:t>
      </w:r>
      <w:r w:rsidR="00135C96">
        <w:rPr>
          <w:rFonts w:ascii="Futura Lt BT" w:hAnsi="Futura Lt BT"/>
          <w:sz w:val="24"/>
          <w:szCs w:val="24"/>
        </w:rPr>
        <w:t xml:space="preserve"> </w:t>
      </w:r>
      <w:r w:rsidR="007E30F8">
        <w:rPr>
          <w:rFonts w:ascii="Futura Lt BT" w:hAnsi="Futura Lt BT"/>
          <w:sz w:val="24"/>
          <w:szCs w:val="24"/>
        </w:rPr>
        <w:t>días</w:t>
      </w:r>
      <w:r w:rsidR="00135C96">
        <w:rPr>
          <w:rFonts w:ascii="Futura Lt BT" w:hAnsi="Futura Lt BT"/>
          <w:sz w:val="24"/>
          <w:szCs w:val="24"/>
        </w:rPr>
        <w:t>.</w:t>
      </w:r>
    </w:p>
    <w:p w14:paraId="76AE63B9" w14:textId="77777777" w:rsidR="00570C42" w:rsidRDefault="00570C42" w:rsidP="006A2AC6">
      <w:pPr>
        <w:spacing w:after="0" w:line="240" w:lineRule="auto"/>
        <w:ind w:left="851" w:right="473"/>
        <w:jc w:val="both"/>
        <w:rPr>
          <w:rFonts w:ascii="Futura Lt BT" w:hAnsi="Futura Lt BT"/>
          <w:sz w:val="24"/>
          <w:szCs w:val="24"/>
        </w:rPr>
      </w:pPr>
    </w:p>
    <w:p w14:paraId="1B34B37C" w14:textId="77777777" w:rsidR="00177F39" w:rsidRPr="00177F39" w:rsidRDefault="00177F39" w:rsidP="006A2AC6">
      <w:pPr>
        <w:spacing w:after="0" w:line="240" w:lineRule="auto"/>
        <w:ind w:left="851" w:right="473"/>
        <w:jc w:val="both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 w:rsidRPr="00177F39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lastRenderedPageBreak/>
        <w:t>Turismo emisor</w:t>
      </w:r>
    </w:p>
    <w:p w14:paraId="4FD65883" w14:textId="77777777" w:rsidR="0041040B" w:rsidRDefault="002710E3" w:rsidP="0041040B">
      <w:pPr>
        <w:spacing w:after="0"/>
        <w:ind w:left="360" w:firstLine="348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 w:rsidRPr="002710E3">
        <w:t xml:space="preserve">  </w:t>
      </w:r>
      <w:r w:rsidR="0041040B"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Gasto per cápita diario y Estadía promedio </w:t>
      </w:r>
      <w:r w:rsidR="0041040B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por trimestre</w:t>
      </w:r>
    </w:p>
    <w:p w14:paraId="6D0E89D4" w14:textId="77777777" w:rsidR="0041040B" w:rsidRDefault="0041040B" w:rsidP="0041040B">
      <w:pPr>
        <w:spacing w:after="0"/>
        <w:ind w:right="361"/>
        <w:jc w:val="both"/>
        <w:rPr>
          <w:noProof/>
          <w:lang w:eastAsia="es-NI"/>
        </w:rPr>
      </w:pP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             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(dólares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y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días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)</w:t>
      </w:r>
    </w:p>
    <w:p w14:paraId="61CA8DF6" w14:textId="77777777" w:rsidR="006A2AC6" w:rsidRDefault="004020C1" w:rsidP="006A2AC6">
      <w:pPr>
        <w:spacing w:after="0" w:line="240" w:lineRule="auto"/>
        <w:ind w:left="851" w:right="473"/>
        <w:jc w:val="both"/>
        <w:rPr>
          <w:rFonts w:ascii="Futura Lt BT" w:hAnsi="Futura Lt BT"/>
        </w:rPr>
      </w:pPr>
      <w:r w:rsidRPr="004020C1">
        <w:rPr>
          <w:noProof/>
        </w:rPr>
        <w:drawing>
          <wp:inline distT="0" distB="0" distL="0" distR="0" wp14:anchorId="511ED1AF" wp14:editId="265F10D3">
            <wp:extent cx="5294934" cy="1493195"/>
            <wp:effectExtent l="0" t="0" r="127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869" cy="150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511A0" w14:textId="77777777" w:rsidR="00E63351" w:rsidRDefault="00536A83" w:rsidP="006230FA">
      <w:pPr>
        <w:rPr>
          <w:rFonts w:ascii="Futura Lt BT" w:eastAsia="Times New Roman" w:hAnsi="Futura Lt BT" w:cs="Futura Lt BT"/>
          <w:b/>
          <w:color w:val="082F67"/>
          <w:lang w:val="es-MX" w:eastAsia="es-ES"/>
        </w:rPr>
      </w:pPr>
      <w:r>
        <w:t xml:space="preserve">               </w:t>
      </w:r>
      <w:r w:rsidR="00E63351" w:rsidRPr="00DC3782">
        <w:rPr>
          <w:rFonts w:ascii="Futura Lt BT" w:eastAsia="Times New Roman" w:hAnsi="Futura Lt BT" w:cs="Futura Lt BT"/>
          <w:b/>
          <w:color w:val="082F67"/>
          <w:lang w:val="es-MX" w:eastAsia="es-ES"/>
        </w:rPr>
        <w:t>Turismo por tipo de vía</w:t>
      </w:r>
    </w:p>
    <w:p w14:paraId="6771F93F" w14:textId="77777777" w:rsidR="00E63351" w:rsidRDefault="006F148A" w:rsidP="003F3FF9">
      <w:pPr>
        <w:spacing w:after="0"/>
        <w:ind w:left="720" w:right="333"/>
        <w:jc w:val="both"/>
        <w:rPr>
          <w:rFonts w:ascii="Futura Lt BT" w:hAnsi="Futura Lt BT"/>
          <w:sz w:val="24"/>
          <w:szCs w:val="24"/>
        </w:rPr>
      </w:pPr>
      <w:bookmarkStart w:id="24" w:name="_Hlk205192464"/>
      <w:r w:rsidRPr="00C07803">
        <w:rPr>
          <w:rFonts w:ascii="Futura Lt BT" w:hAnsi="Futura Lt BT"/>
          <w:sz w:val="24"/>
          <w:szCs w:val="24"/>
        </w:rPr>
        <w:t>Por tipo de vía</w:t>
      </w:r>
      <w:r w:rsidR="00E63351" w:rsidRPr="00C07803">
        <w:rPr>
          <w:rFonts w:ascii="Futura Lt BT" w:hAnsi="Futura Lt BT"/>
          <w:sz w:val="24"/>
          <w:szCs w:val="24"/>
        </w:rPr>
        <w:t>,</w:t>
      </w:r>
      <w:r w:rsidR="00E63351" w:rsidRPr="006F148A">
        <w:rPr>
          <w:rFonts w:ascii="Futura Lt BT" w:hAnsi="Futura Lt BT"/>
          <w:color w:val="3333FF"/>
          <w:sz w:val="24"/>
          <w:szCs w:val="24"/>
        </w:rPr>
        <w:t xml:space="preserve"> </w:t>
      </w:r>
      <w:r w:rsidR="00E63351" w:rsidRPr="00783033">
        <w:rPr>
          <w:rFonts w:ascii="Futura Lt BT" w:hAnsi="Futura Lt BT"/>
          <w:sz w:val="24"/>
          <w:szCs w:val="24"/>
        </w:rPr>
        <w:t xml:space="preserve">se observó que el </w:t>
      </w:r>
      <w:r w:rsidR="00E63351" w:rsidRPr="004D2C02">
        <w:rPr>
          <w:rFonts w:ascii="Futura Lt BT" w:hAnsi="Futura Lt BT"/>
          <w:sz w:val="24"/>
          <w:szCs w:val="24"/>
        </w:rPr>
        <w:t>mayor gasto</w:t>
      </w:r>
      <w:r w:rsidR="00E63351" w:rsidRPr="00783033">
        <w:rPr>
          <w:rFonts w:ascii="Futura Lt BT" w:hAnsi="Futura Lt BT"/>
          <w:sz w:val="24"/>
          <w:szCs w:val="24"/>
        </w:rPr>
        <w:t xml:space="preserve"> </w:t>
      </w:r>
      <w:r w:rsidR="00E63351" w:rsidRPr="004D2C02">
        <w:rPr>
          <w:rFonts w:ascii="Futura Lt BT" w:hAnsi="Futura Lt BT"/>
          <w:sz w:val="24"/>
          <w:szCs w:val="24"/>
        </w:rPr>
        <w:t xml:space="preserve">per cápita </w:t>
      </w:r>
      <w:r w:rsidR="00E63351" w:rsidRPr="00783033">
        <w:rPr>
          <w:rFonts w:ascii="Futura Lt BT" w:hAnsi="Futura Lt BT"/>
          <w:sz w:val="24"/>
          <w:szCs w:val="24"/>
        </w:rPr>
        <w:t xml:space="preserve">correspondió a los que viajaron por vía aérea con </w:t>
      </w:r>
      <w:r w:rsidR="00FA13E3">
        <w:rPr>
          <w:rFonts w:ascii="Futura Lt BT" w:hAnsi="Futura Lt BT"/>
          <w:sz w:val="24"/>
          <w:szCs w:val="24"/>
        </w:rPr>
        <w:t>122.8</w:t>
      </w:r>
      <w:r w:rsidR="0038416A">
        <w:rPr>
          <w:rFonts w:ascii="Futura Lt BT" w:hAnsi="Futura Lt BT"/>
          <w:sz w:val="24"/>
          <w:szCs w:val="24"/>
        </w:rPr>
        <w:t xml:space="preserve"> dólares</w:t>
      </w:r>
      <w:r w:rsidR="00E63351" w:rsidRPr="00783033">
        <w:rPr>
          <w:rFonts w:ascii="Futura Lt BT" w:hAnsi="Futura Lt BT"/>
          <w:sz w:val="24"/>
          <w:szCs w:val="24"/>
        </w:rPr>
        <w:t xml:space="preserve"> (US$</w:t>
      </w:r>
      <w:r w:rsidR="00167617">
        <w:rPr>
          <w:rFonts w:ascii="Futura Lt BT" w:hAnsi="Futura Lt BT"/>
          <w:sz w:val="24"/>
          <w:szCs w:val="24"/>
        </w:rPr>
        <w:t>10</w:t>
      </w:r>
      <w:r w:rsidR="00CC46D5">
        <w:rPr>
          <w:rFonts w:ascii="Futura Lt BT" w:hAnsi="Futura Lt BT"/>
          <w:sz w:val="24"/>
          <w:szCs w:val="24"/>
        </w:rPr>
        <w:t>6</w:t>
      </w:r>
      <w:r w:rsidR="00711C3F">
        <w:rPr>
          <w:rFonts w:ascii="Futura Lt BT" w:hAnsi="Futura Lt BT"/>
          <w:sz w:val="24"/>
          <w:szCs w:val="24"/>
        </w:rPr>
        <w:t>.</w:t>
      </w:r>
      <w:r w:rsidR="00167617">
        <w:rPr>
          <w:rFonts w:ascii="Futura Lt BT" w:hAnsi="Futura Lt BT"/>
          <w:sz w:val="24"/>
          <w:szCs w:val="24"/>
        </w:rPr>
        <w:t>3</w:t>
      </w:r>
      <w:r w:rsidR="0004219F">
        <w:rPr>
          <w:rFonts w:ascii="Futura Lt BT" w:hAnsi="Futura Lt BT"/>
          <w:sz w:val="24"/>
          <w:szCs w:val="24"/>
        </w:rPr>
        <w:t xml:space="preserve"> </w:t>
      </w:r>
      <w:r w:rsidR="00E63351" w:rsidRPr="00783033">
        <w:rPr>
          <w:rFonts w:ascii="Futura Lt BT" w:hAnsi="Futura Lt BT"/>
          <w:sz w:val="24"/>
          <w:szCs w:val="24"/>
        </w:rPr>
        <w:t xml:space="preserve">en trimestre </w:t>
      </w:r>
      <w:r w:rsidR="0047326E">
        <w:rPr>
          <w:rFonts w:ascii="Futura Lt BT" w:hAnsi="Futura Lt BT"/>
          <w:sz w:val="24"/>
          <w:szCs w:val="24"/>
        </w:rPr>
        <w:t>anterior</w:t>
      </w:r>
      <w:r w:rsidR="00E63351" w:rsidRPr="00783033">
        <w:rPr>
          <w:rFonts w:ascii="Futura Lt BT" w:hAnsi="Futura Lt BT"/>
          <w:sz w:val="24"/>
          <w:szCs w:val="24"/>
        </w:rPr>
        <w:t xml:space="preserve">), </w:t>
      </w:r>
      <w:r w:rsidR="00E63351">
        <w:rPr>
          <w:rFonts w:ascii="Futura Lt BT" w:hAnsi="Futura Lt BT"/>
          <w:sz w:val="24"/>
          <w:szCs w:val="24"/>
        </w:rPr>
        <w:t xml:space="preserve">con una permanencia en el exterior </w:t>
      </w:r>
      <w:r w:rsidR="00E63351" w:rsidRPr="00783033">
        <w:rPr>
          <w:rFonts w:ascii="Futura Lt BT" w:hAnsi="Futura Lt BT"/>
          <w:sz w:val="24"/>
          <w:szCs w:val="24"/>
        </w:rPr>
        <w:t xml:space="preserve">de </w:t>
      </w:r>
      <w:r w:rsidR="0004347D">
        <w:rPr>
          <w:rFonts w:ascii="Futura Lt BT" w:hAnsi="Futura Lt BT"/>
          <w:sz w:val="24"/>
          <w:szCs w:val="24"/>
        </w:rPr>
        <w:t>10.8</w:t>
      </w:r>
      <w:r w:rsidR="00E63351" w:rsidRPr="00783033">
        <w:rPr>
          <w:rFonts w:ascii="Futura Lt BT" w:hAnsi="Futura Lt BT"/>
          <w:sz w:val="24"/>
          <w:szCs w:val="24"/>
        </w:rPr>
        <w:t xml:space="preserve"> días. </w:t>
      </w:r>
      <w:r w:rsidR="00E63351">
        <w:rPr>
          <w:rFonts w:ascii="Futura Lt BT" w:hAnsi="Futura Lt BT"/>
          <w:sz w:val="24"/>
          <w:szCs w:val="24"/>
        </w:rPr>
        <w:t>Con r</w:t>
      </w:r>
      <w:r w:rsidR="00E63351" w:rsidRPr="00783033">
        <w:rPr>
          <w:rFonts w:ascii="Futura Lt BT" w:hAnsi="Futura Lt BT"/>
          <w:sz w:val="24"/>
          <w:szCs w:val="24"/>
        </w:rPr>
        <w:t>especto a l</w:t>
      </w:r>
      <w:r w:rsidR="00E63351">
        <w:rPr>
          <w:rFonts w:ascii="Futura Lt BT" w:hAnsi="Futura Lt BT"/>
          <w:sz w:val="24"/>
          <w:szCs w:val="24"/>
        </w:rPr>
        <w:t xml:space="preserve">os viajes por </w:t>
      </w:r>
      <w:r w:rsidR="00E63351" w:rsidRPr="00783033">
        <w:rPr>
          <w:rFonts w:ascii="Futura Lt BT" w:hAnsi="Futura Lt BT"/>
          <w:sz w:val="24"/>
          <w:szCs w:val="24"/>
        </w:rPr>
        <w:t xml:space="preserve">vía terrestre, el gasto fue de </w:t>
      </w:r>
      <w:r w:rsidR="0004347D">
        <w:rPr>
          <w:rFonts w:ascii="Futura Lt BT" w:hAnsi="Futura Lt BT"/>
          <w:sz w:val="24"/>
          <w:szCs w:val="24"/>
        </w:rPr>
        <w:t>28.6</w:t>
      </w:r>
      <w:r w:rsidR="0038416A">
        <w:rPr>
          <w:rFonts w:ascii="Futura Lt BT" w:hAnsi="Futura Lt BT"/>
          <w:sz w:val="24"/>
          <w:szCs w:val="24"/>
        </w:rPr>
        <w:t xml:space="preserve"> </w:t>
      </w:r>
      <w:bookmarkEnd w:id="24"/>
      <w:r w:rsidR="0038416A">
        <w:rPr>
          <w:rFonts w:ascii="Futura Lt BT" w:hAnsi="Futura Lt BT"/>
          <w:sz w:val="24"/>
          <w:szCs w:val="24"/>
        </w:rPr>
        <w:t>dólares</w:t>
      </w:r>
      <w:r w:rsidR="00E63351" w:rsidRPr="00783033">
        <w:rPr>
          <w:rFonts w:ascii="Futura Lt BT" w:hAnsi="Futura Lt BT"/>
          <w:sz w:val="24"/>
          <w:szCs w:val="24"/>
        </w:rPr>
        <w:t xml:space="preserve"> (US$</w:t>
      </w:r>
      <w:r w:rsidR="00167617">
        <w:rPr>
          <w:rFonts w:ascii="Futura Lt BT" w:hAnsi="Futura Lt BT"/>
          <w:sz w:val="24"/>
          <w:szCs w:val="24"/>
        </w:rPr>
        <w:t>24</w:t>
      </w:r>
      <w:r w:rsidR="00711C3F">
        <w:rPr>
          <w:rFonts w:ascii="Futura Lt BT" w:hAnsi="Futura Lt BT"/>
          <w:sz w:val="24"/>
          <w:szCs w:val="24"/>
        </w:rPr>
        <w:t>.</w:t>
      </w:r>
      <w:r w:rsidR="00CC46D5">
        <w:rPr>
          <w:rFonts w:ascii="Futura Lt BT" w:hAnsi="Futura Lt BT"/>
          <w:sz w:val="24"/>
          <w:szCs w:val="24"/>
        </w:rPr>
        <w:t>2</w:t>
      </w:r>
      <w:r w:rsidR="0004219F">
        <w:rPr>
          <w:rFonts w:ascii="Futura Lt BT" w:hAnsi="Futura Lt BT"/>
          <w:sz w:val="24"/>
          <w:szCs w:val="24"/>
        </w:rPr>
        <w:t xml:space="preserve"> </w:t>
      </w:r>
      <w:r w:rsidR="00E63351" w:rsidRPr="00783033">
        <w:rPr>
          <w:rFonts w:ascii="Futura Lt BT" w:hAnsi="Futura Lt BT"/>
          <w:sz w:val="24"/>
          <w:szCs w:val="24"/>
        </w:rPr>
        <w:t xml:space="preserve">en trimestre </w:t>
      </w:r>
      <w:r w:rsidR="0047326E">
        <w:rPr>
          <w:rFonts w:ascii="Futura Lt BT" w:hAnsi="Futura Lt BT"/>
          <w:sz w:val="24"/>
          <w:szCs w:val="24"/>
        </w:rPr>
        <w:t>anterior</w:t>
      </w:r>
      <w:r w:rsidR="00E63351" w:rsidRPr="00783033">
        <w:rPr>
          <w:rFonts w:ascii="Futura Lt BT" w:hAnsi="Futura Lt BT"/>
          <w:sz w:val="24"/>
          <w:szCs w:val="24"/>
        </w:rPr>
        <w:t xml:space="preserve">) y una estadía promedio de </w:t>
      </w:r>
      <w:r w:rsidR="0004347D">
        <w:rPr>
          <w:rFonts w:ascii="Futura Lt BT" w:hAnsi="Futura Lt BT"/>
          <w:sz w:val="24"/>
          <w:szCs w:val="24"/>
        </w:rPr>
        <w:t>12.2</w:t>
      </w:r>
      <w:r w:rsidR="00E63351" w:rsidRPr="00783033">
        <w:rPr>
          <w:rFonts w:ascii="Futura Lt BT" w:hAnsi="Futura Lt BT"/>
          <w:sz w:val="24"/>
          <w:szCs w:val="24"/>
        </w:rPr>
        <w:t xml:space="preserve"> días.</w:t>
      </w:r>
      <w:r w:rsidR="0004219F">
        <w:rPr>
          <w:rFonts w:ascii="Futura Lt BT" w:hAnsi="Futura Lt BT"/>
          <w:sz w:val="24"/>
          <w:szCs w:val="24"/>
        </w:rPr>
        <w:t xml:space="preserve"> </w:t>
      </w:r>
    </w:p>
    <w:p w14:paraId="1A73C2BA" w14:textId="77777777" w:rsidR="00536A83" w:rsidRDefault="00536A83" w:rsidP="00E63351">
      <w:pPr>
        <w:spacing w:after="0"/>
        <w:ind w:left="720" w:right="473"/>
        <w:jc w:val="both"/>
        <w:rPr>
          <w:rFonts w:ascii="Futura Lt BT" w:hAnsi="Futura Lt BT"/>
          <w:sz w:val="24"/>
          <w:szCs w:val="24"/>
        </w:rPr>
      </w:pPr>
    </w:p>
    <w:p w14:paraId="66020F11" w14:textId="77777777" w:rsidR="00EC3AF6" w:rsidRDefault="00EC3AF6" w:rsidP="00EC3AF6">
      <w:pPr>
        <w:spacing w:after="0"/>
        <w:ind w:left="360" w:firstLine="348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Gasto per cápita diario y Estadía promedio 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por vía de transporte</w:t>
      </w:r>
    </w:p>
    <w:p w14:paraId="7808F389" w14:textId="77777777" w:rsidR="00EC3AF6" w:rsidRDefault="00EC3AF6" w:rsidP="00EC3AF6">
      <w:pPr>
        <w:spacing w:after="0"/>
        <w:ind w:right="473"/>
        <w:jc w:val="both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           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(dólares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y</w:t>
      </w:r>
      <w:r w:rsidRPr="00B77CA5"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 xml:space="preserve"> días</w:t>
      </w:r>
      <w:r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  <w:t>)</w:t>
      </w:r>
    </w:p>
    <w:p w14:paraId="0A525350" w14:textId="77777777" w:rsidR="00DF7A7E" w:rsidRDefault="00DF7A7E" w:rsidP="00EC3AF6">
      <w:pPr>
        <w:spacing w:after="0"/>
        <w:ind w:right="473"/>
        <w:jc w:val="both"/>
        <w:rPr>
          <w:rFonts w:ascii="Futura Lt BT" w:eastAsia="Times New Roman" w:hAnsi="Futura Lt BT" w:cs="Futura Lt BT"/>
          <w:color w:val="0070C0"/>
          <w:sz w:val="20"/>
          <w:szCs w:val="20"/>
          <w:lang w:val="es-MX" w:eastAsia="es-ES"/>
        </w:rPr>
      </w:pPr>
    </w:p>
    <w:p w14:paraId="0A73D259" w14:textId="77777777" w:rsidR="00EC3AF6" w:rsidRDefault="00EC3AF6" w:rsidP="00EC3AF6">
      <w:pPr>
        <w:spacing w:after="0"/>
        <w:ind w:right="473"/>
        <w:jc w:val="both"/>
        <w:rPr>
          <w:rFonts w:ascii="Futura Lt BT" w:hAnsi="Futura Lt BT"/>
          <w:sz w:val="24"/>
          <w:szCs w:val="24"/>
        </w:rPr>
      </w:pPr>
      <w:r>
        <w:rPr>
          <w:rFonts w:ascii="Futura Lt BT" w:hAnsi="Futura Lt BT"/>
          <w:sz w:val="24"/>
          <w:szCs w:val="24"/>
        </w:rPr>
        <w:t xml:space="preserve">              </w:t>
      </w:r>
      <w:r w:rsidR="0004347D" w:rsidRPr="0004347D">
        <w:rPr>
          <w:noProof/>
        </w:rPr>
        <w:drawing>
          <wp:inline distT="0" distB="0" distL="0" distR="0" wp14:anchorId="281537DC" wp14:editId="1A8DF786">
            <wp:extent cx="5189535" cy="1876425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99" cy="188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95250" w14:textId="77777777" w:rsidR="00FD7B7F" w:rsidRDefault="00FD7B7F" w:rsidP="00EC3AF6">
      <w:pPr>
        <w:spacing w:after="0"/>
        <w:ind w:right="473"/>
        <w:jc w:val="both"/>
        <w:rPr>
          <w:rFonts w:ascii="Futura Lt BT" w:hAnsi="Futura Lt BT"/>
          <w:sz w:val="24"/>
          <w:szCs w:val="24"/>
        </w:rPr>
      </w:pPr>
    </w:p>
    <w:p w14:paraId="35B78075" w14:textId="77777777" w:rsidR="00FD7B7F" w:rsidRDefault="00FD7B7F" w:rsidP="00EC3AF6">
      <w:pPr>
        <w:spacing w:after="0"/>
        <w:ind w:right="473"/>
        <w:jc w:val="both"/>
        <w:rPr>
          <w:rFonts w:ascii="Futura Lt BT" w:hAnsi="Futura Lt BT"/>
          <w:sz w:val="24"/>
          <w:szCs w:val="24"/>
        </w:rPr>
      </w:pPr>
    </w:p>
    <w:p w14:paraId="5BC7E796" w14:textId="77777777" w:rsidR="00FD7B7F" w:rsidRDefault="00FD7B7F" w:rsidP="00EC3AF6">
      <w:pPr>
        <w:spacing w:after="0"/>
        <w:ind w:right="473"/>
        <w:jc w:val="both"/>
        <w:rPr>
          <w:rFonts w:ascii="Futura Lt BT" w:hAnsi="Futura Lt BT"/>
          <w:sz w:val="24"/>
          <w:szCs w:val="24"/>
        </w:rPr>
      </w:pPr>
    </w:p>
    <w:p w14:paraId="1F0C5297" w14:textId="77777777" w:rsidR="00FD7B7F" w:rsidRDefault="00FD7B7F" w:rsidP="00EC3AF6">
      <w:pPr>
        <w:spacing w:after="0"/>
        <w:ind w:right="473"/>
        <w:jc w:val="both"/>
        <w:rPr>
          <w:rFonts w:ascii="Futura Lt BT" w:hAnsi="Futura Lt BT"/>
          <w:sz w:val="24"/>
          <w:szCs w:val="24"/>
        </w:rPr>
      </w:pPr>
    </w:p>
    <w:p w14:paraId="36C93051" w14:textId="77777777" w:rsidR="00FD7B7F" w:rsidRDefault="00FD7B7F" w:rsidP="00EC3AF6">
      <w:pPr>
        <w:spacing w:after="0"/>
        <w:ind w:right="473"/>
        <w:jc w:val="both"/>
        <w:rPr>
          <w:rFonts w:ascii="Futura Lt BT" w:hAnsi="Futura Lt BT"/>
          <w:sz w:val="24"/>
          <w:szCs w:val="24"/>
        </w:rPr>
      </w:pPr>
    </w:p>
    <w:p w14:paraId="5F4F5583" w14:textId="77777777" w:rsidR="00FD7B7F" w:rsidRDefault="00FD7B7F" w:rsidP="00EC3AF6">
      <w:pPr>
        <w:spacing w:after="0"/>
        <w:ind w:right="473"/>
        <w:jc w:val="both"/>
        <w:rPr>
          <w:rFonts w:ascii="Futura Lt BT" w:hAnsi="Futura Lt BT"/>
          <w:sz w:val="24"/>
          <w:szCs w:val="24"/>
        </w:rPr>
      </w:pPr>
    </w:p>
    <w:p w14:paraId="01906460" w14:textId="77777777" w:rsidR="00FD7B7F" w:rsidRDefault="00FD7B7F" w:rsidP="00EC3AF6">
      <w:pPr>
        <w:spacing w:after="0"/>
        <w:ind w:right="473"/>
        <w:jc w:val="both"/>
        <w:rPr>
          <w:rFonts w:ascii="Futura Lt BT" w:hAnsi="Futura Lt BT"/>
          <w:sz w:val="24"/>
          <w:szCs w:val="24"/>
        </w:rPr>
      </w:pPr>
    </w:p>
    <w:p w14:paraId="0B7DB3B9" w14:textId="77777777" w:rsidR="00EA59A1" w:rsidRDefault="00EA59A1" w:rsidP="00EA59A1">
      <w:pPr>
        <w:pStyle w:val="Prrafodelista"/>
        <w:numPr>
          <w:ilvl w:val="0"/>
          <w:numId w:val="7"/>
        </w:numPr>
        <w:spacing w:line="276" w:lineRule="auto"/>
        <w:ind w:right="332"/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</w:pPr>
      <w:r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lastRenderedPageBreak/>
        <w:t>Anexos estadísticos</w:t>
      </w:r>
    </w:p>
    <w:p w14:paraId="70647A93" w14:textId="77777777" w:rsidR="000A43C4" w:rsidRDefault="000A43C4" w:rsidP="000A43C4">
      <w:pPr>
        <w:pStyle w:val="Prrafodelista"/>
        <w:spacing w:line="276" w:lineRule="auto"/>
        <w:ind w:left="1647" w:right="332"/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</w:pPr>
      <w:r w:rsidRPr="000F5334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 xml:space="preserve">Gasto diario per </w:t>
      </w:r>
      <w:r w:rsidRPr="00184B71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>cápita</w:t>
      </w:r>
      <w:r w:rsidRPr="000F5334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 xml:space="preserve"> y Estadía Pro</w:t>
      </w:r>
      <w:r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>medio por trimestre</w:t>
      </w:r>
    </w:p>
    <w:p w14:paraId="59BF4659" w14:textId="77777777" w:rsidR="00E63351" w:rsidRPr="0027005E" w:rsidRDefault="0004347D" w:rsidP="00177F39">
      <w:pPr>
        <w:pStyle w:val="Prrafodelista"/>
        <w:spacing w:line="276" w:lineRule="auto"/>
        <w:ind w:left="1647" w:right="332"/>
        <w:rPr>
          <w:lang w:val="es-MX"/>
        </w:rPr>
      </w:pPr>
      <w:r w:rsidRPr="0004347D">
        <w:rPr>
          <w:noProof/>
        </w:rPr>
        <w:drawing>
          <wp:inline distT="0" distB="0" distL="0" distR="0" wp14:anchorId="7001AA13" wp14:editId="0AE6890D">
            <wp:extent cx="4382311" cy="6972053"/>
            <wp:effectExtent l="0" t="0" r="0" b="63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592" cy="698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9A1" w:rsidRPr="000F5334">
        <w:rPr>
          <w:rFonts w:ascii="Futura Lt BT" w:eastAsia="Times New Roman" w:hAnsi="Futura Lt BT" w:cs="Futura Lt BT"/>
          <w:b/>
          <w:color w:val="082F67"/>
          <w:sz w:val="24"/>
          <w:szCs w:val="24"/>
          <w:lang w:val="es-MX" w:eastAsia="es-ES"/>
        </w:rPr>
        <w:t xml:space="preserve"> </w:t>
      </w:r>
    </w:p>
    <w:sectPr w:rsidR="00E63351" w:rsidRPr="0027005E" w:rsidSect="000C1B1B">
      <w:headerReference w:type="default" r:id="rId19"/>
      <w:footerReference w:type="default" r:id="rId20"/>
      <w:pgSz w:w="12240" w:h="15840" w:code="1"/>
      <w:pgMar w:top="1985" w:right="1134" w:bottom="1843" w:left="1134" w:header="2045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62B1A" w14:textId="77777777" w:rsidR="00F25299" w:rsidRDefault="00F25299" w:rsidP="009076F1">
      <w:pPr>
        <w:spacing w:after="0" w:line="240" w:lineRule="auto"/>
      </w:pPr>
      <w:r>
        <w:separator/>
      </w:r>
    </w:p>
  </w:endnote>
  <w:endnote w:type="continuationSeparator" w:id="0">
    <w:p w14:paraId="6A45C935" w14:textId="77777777" w:rsidR="00F25299" w:rsidRDefault="00F25299" w:rsidP="0090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FB12" w14:textId="77777777" w:rsidR="00CF0736" w:rsidRDefault="00CF0736">
    <w:pPr>
      <w:pStyle w:val="Piedepgina"/>
    </w:pPr>
    <w:r>
      <w:rPr>
        <w:noProof/>
        <w:lang w:eastAsia="es-NI"/>
      </w:rPr>
      <w:drawing>
        <wp:anchor distT="0" distB="0" distL="114300" distR="114300" simplePos="0" relativeHeight="251657216" behindDoc="1" locked="0" layoutInCell="1" allowOverlap="1" wp14:anchorId="2687D713" wp14:editId="4452B04B">
          <wp:simplePos x="0" y="0"/>
          <wp:positionH relativeFrom="column">
            <wp:posOffset>146685</wp:posOffset>
          </wp:positionH>
          <wp:positionV relativeFrom="paragraph">
            <wp:posOffset>-507365</wp:posOffset>
          </wp:positionV>
          <wp:extent cx="1295400" cy="609600"/>
          <wp:effectExtent l="0" t="0" r="0" b="0"/>
          <wp:wrapNone/>
          <wp:docPr id="40" name="Imagen 2" descr="bottomPapelería_2023_GR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bottomPapelería_2023_GRUN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697"/>
                  <a:stretch/>
                </pic:blipFill>
                <pic:spPr bwMode="auto">
                  <a:xfrm>
                    <a:off x="0" y="0"/>
                    <a:ext cx="1295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456F">
      <w:rPr>
        <w:rFonts w:ascii="Calibri" w:eastAsia="Calibri" w:hAnsi="Calibri" w:cs="Calibri"/>
        <w:noProof/>
        <w:color w:val="000000"/>
        <w:lang w:eastAsia="es-N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421685" wp14:editId="0966CE07">
              <wp:simplePos x="0" y="0"/>
              <wp:positionH relativeFrom="column">
                <wp:posOffset>1584960</wp:posOffset>
              </wp:positionH>
              <wp:positionV relativeFrom="paragraph">
                <wp:posOffset>-697230</wp:posOffset>
              </wp:positionV>
              <wp:extent cx="4635500" cy="1123950"/>
              <wp:effectExtent l="0" t="0" r="0" b="0"/>
              <wp:wrapNone/>
              <wp:docPr id="230" name="Cuadro de texto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5500" cy="1123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39F708" w14:textId="77777777" w:rsidR="00CF0736" w:rsidRDefault="00CF0736" w:rsidP="00ED06E9">
                          <w:pPr>
                            <w:pStyle w:val="Piedepgina"/>
                            <w:tabs>
                              <w:tab w:val="clear" w:pos="4419"/>
                              <w:tab w:val="center" w:pos="0"/>
                            </w:tabs>
                            <w:ind w:left="79" w:hanging="79"/>
                            <w:jc w:val="center"/>
                            <w:rPr>
                              <w:rFonts w:ascii="Courier New" w:hAnsi="Courier New" w:cs="Courier New"/>
                              <w:b/>
                              <w:color w:val="FF0066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color w:val="FF0066"/>
                              <w:sz w:val="32"/>
                              <w:szCs w:val="40"/>
                            </w:rPr>
                            <w:t>CRISTIANA, SOCIALISTA, SOLIDARIA!</w:t>
                          </w:r>
                        </w:p>
                        <w:p w14:paraId="14C6CB0C" w14:textId="77777777" w:rsidR="00CF0736" w:rsidRDefault="00CF0736" w:rsidP="00ED06E9">
                          <w:pPr>
                            <w:spacing w:after="0" w:line="240" w:lineRule="auto"/>
                            <w:jc w:val="center"/>
                            <w:rPr>
                              <w:rFonts w:ascii="Courier New" w:hAnsi="Courier New" w:cs="Courier New"/>
                              <w:color w:val="002060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color w:val="002060"/>
                              <w:sz w:val="24"/>
                            </w:rPr>
                            <w:t>Instituto Nacional de Información de Desarrollo</w:t>
                          </w:r>
                        </w:p>
                        <w:p w14:paraId="2968365F" w14:textId="77777777" w:rsidR="00CF0736" w:rsidRDefault="00CF0736" w:rsidP="00ED06E9">
                          <w:pPr>
                            <w:spacing w:after="0" w:line="240" w:lineRule="auto"/>
                            <w:jc w:val="center"/>
                            <w:rPr>
                              <w:rFonts w:ascii="Courier New" w:hAnsi="Courier New" w:cs="Courier New"/>
                              <w:color w:val="002060"/>
                              <w:szCs w:val="18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olor w:val="002060"/>
                              <w:szCs w:val="18"/>
                            </w:rPr>
                            <w:t>Los Arcos, Frente el Hospital Lenin Fonseca</w:t>
                          </w:r>
                        </w:p>
                        <w:p w14:paraId="1DFA9808" w14:textId="77777777" w:rsidR="00CF0736" w:rsidRDefault="00CF0736" w:rsidP="00ED06E9">
                          <w:pPr>
                            <w:spacing w:after="0" w:line="240" w:lineRule="auto"/>
                            <w:jc w:val="center"/>
                            <w:rPr>
                              <w:rFonts w:ascii="Courier New" w:hAnsi="Courier New" w:cs="Courier New"/>
                              <w:color w:val="002060"/>
                              <w:szCs w:val="18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olor w:val="002060"/>
                              <w:szCs w:val="18"/>
                            </w:rPr>
                            <w:t>Teléfono: 2266-6178</w:t>
                          </w:r>
                        </w:p>
                        <w:p w14:paraId="31A72341" w14:textId="77777777" w:rsidR="00CF0736" w:rsidRDefault="00000000" w:rsidP="00ED06E9">
                          <w:pPr>
                            <w:spacing w:after="0" w:line="240" w:lineRule="auto"/>
                            <w:jc w:val="center"/>
                            <w:rPr>
                              <w:rFonts w:ascii="Courier New" w:hAnsi="Courier New" w:cs="Courier New"/>
                              <w:color w:val="002060"/>
                              <w:szCs w:val="18"/>
                            </w:rPr>
                          </w:pPr>
                          <w:hyperlink r:id="rId2" w:history="1">
                            <w:r w:rsidR="00CF0736" w:rsidRPr="00766465">
                              <w:rPr>
                                <w:rStyle w:val="Hipervnculo"/>
                                <w:rFonts w:ascii="Courier New" w:hAnsi="Courier New" w:cs="Courier New"/>
                                <w:szCs w:val="18"/>
                              </w:rPr>
                              <w:t>https://www.inide.gob.ni</w:t>
                            </w:r>
                          </w:hyperlink>
                        </w:p>
                        <w:p w14:paraId="74003EDD" w14:textId="77777777" w:rsidR="00CF0736" w:rsidRDefault="00CF0736" w:rsidP="00ED06E9">
                          <w:pPr>
                            <w:spacing w:after="0" w:line="240" w:lineRule="auto"/>
                            <w:jc w:val="center"/>
                            <w:rPr>
                              <w:rFonts w:ascii="Courier New" w:hAnsi="Courier New" w:cs="Courier New"/>
                              <w:color w:val="002060"/>
                              <w:szCs w:val="18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olor w:val="002060"/>
                              <w:szCs w:val="18"/>
                            </w:rPr>
                            <w:t>Managua-Nicaragua</w:t>
                          </w:r>
                        </w:p>
                        <w:p w14:paraId="4878A4B6" w14:textId="77777777" w:rsidR="00CF0736" w:rsidRDefault="00CF0736" w:rsidP="00ED06E9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color w:val="002060"/>
                              <w:sz w:val="18"/>
                              <w:szCs w:val="18"/>
                            </w:rPr>
                          </w:pPr>
                        </w:p>
                        <w:p w14:paraId="5753C0D8" w14:textId="77777777" w:rsidR="00CF0736" w:rsidRDefault="00CF0736" w:rsidP="00ED06E9">
                          <w:pPr>
                            <w:rPr>
                              <w:b/>
                              <w:color w:val="44546A" w:themeColor="text2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9388A" id="_x0000_t202" coordsize="21600,21600" o:spt="202" path="m,l,21600r21600,l21600,xe">
              <v:stroke joinstyle="miter"/>
              <v:path gradientshapeok="t" o:connecttype="rect"/>
            </v:shapetype>
            <v:shape id="Cuadro de texto 230" o:spid="_x0000_s1026" type="#_x0000_t202" style="position:absolute;margin-left:124.8pt;margin-top:-54.9pt;width:365pt;height:8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" filled="f" stroked="f" strokeweight=".5pt">
              <v:textbox>
                <w:txbxContent>
                  <w:p w:rsidR="00CF0736" w:rsidRDefault="00CF0736" w:rsidP="00ED06E9">
                    <w:pPr>
                      <w:pStyle w:val="Piedepgina"/>
                      <w:tabs>
                        <w:tab w:val="clear" w:pos="4419"/>
                        <w:tab w:val="center" w:pos="0"/>
                      </w:tabs>
                      <w:ind w:left="79" w:hanging="79"/>
                      <w:jc w:val="center"/>
                      <w:rPr>
                        <w:rFonts w:ascii="Courier New" w:hAnsi="Courier New" w:cs="Courier New"/>
                        <w:b/>
                        <w:color w:val="FF0066"/>
                        <w:sz w:val="32"/>
                        <w:szCs w:val="40"/>
                      </w:rPr>
                    </w:pPr>
                    <w:proofErr w:type="gramStart"/>
                    <w:r>
                      <w:rPr>
                        <w:rFonts w:ascii="Courier New" w:hAnsi="Courier New" w:cs="Courier New"/>
                        <w:b/>
                        <w:color w:val="FF0066"/>
                        <w:sz w:val="32"/>
                        <w:szCs w:val="40"/>
                      </w:rPr>
                      <w:t>CRISTIANA, SOCIALISTA, SOLIDARIA!</w:t>
                    </w:r>
                    <w:proofErr w:type="gramEnd"/>
                  </w:p>
                  <w:p w:rsidR="00CF0736" w:rsidRDefault="00CF0736" w:rsidP="00ED06E9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color w:val="002060"/>
                        <w:sz w:val="20"/>
                        <w:szCs w:val="18"/>
                      </w:rPr>
                    </w:pPr>
                    <w:r>
                      <w:rPr>
                        <w:rFonts w:ascii="Courier New" w:hAnsi="Courier New" w:cs="Courier New"/>
                        <w:b/>
                        <w:color w:val="002060"/>
                        <w:sz w:val="24"/>
                      </w:rPr>
                      <w:t>Instituto Nacional de Información de Desarrollo</w:t>
                    </w:r>
                  </w:p>
                  <w:p w:rsidR="00CF0736" w:rsidRDefault="00CF0736" w:rsidP="00ED06E9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color w:val="002060"/>
                        <w:szCs w:val="18"/>
                      </w:rPr>
                    </w:pPr>
                    <w:r>
                      <w:rPr>
                        <w:rFonts w:ascii="Courier New" w:hAnsi="Courier New" w:cs="Courier New"/>
                        <w:color w:val="002060"/>
                        <w:szCs w:val="18"/>
                      </w:rPr>
                      <w:t>Los Arcos, Frente el Hospital Lenin Fonseca</w:t>
                    </w:r>
                  </w:p>
                  <w:p w:rsidR="00CF0736" w:rsidRDefault="00CF0736" w:rsidP="00ED06E9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color w:val="002060"/>
                        <w:szCs w:val="18"/>
                      </w:rPr>
                    </w:pPr>
                    <w:r>
                      <w:rPr>
                        <w:rFonts w:ascii="Courier New" w:hAnsi="Courier New" w:cs="Courier New"/>
                        <w:color w:val="002060"/>
                        <w:szCs w:val="18"/>
                      </w:rPr>
                      <w:t>Teléfono: 2266-6178</w:t>
                    </w:r>
                  </w:p>
                  <w:p w:rsidR="00CF0736" w:rsidRDefault="009B2777" w:rsidP="00ED06E9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color w:val="002060"/>
                        <w:szCs w:val="18"/>
                      </w:rPr>
                    </w:pPr>
                    <w:hyperlink r:id="rId3" w:history="1">
                      <w:r w:rsidR="00CF0736" w:rsidRPr="00766465">
                        <w:rPr>
                          <w:rStyle w:val="Hipervnculo"/>
                          <w:rFonts w:ascii="Courier New" w:hAnsi="Courier New" w:cs="Courier New"/>
                          <w:szCs w:val="18"/>
                        </w:rPr>
                        <w:t>https://www.inide.gob.ni</w:t>
                      </w:r>
                    </w:hyperlink>
                  </w:p>
                  <w:p w:rsidR="00CF0736" w:rsidRDefault="00CF0736" w:rsidP="00ED06E9">
                    <w:pPr>
                      <w:spacing w:after="0" w:line="240" w:lineRule="auto"/>
                      <w:jc w:val="center"/>
                      <w:rPr>
                        <w:rFonts w:ascii="Courier New" w:hAnsi="Courier New" w:cs="Courier New"/>
                        <w:color w:val="002060"/>
                        <w:szCs w:val="18"/>
                      </w:rPr>
                    </w:pPr>
                    <w:r>
                      <w:rPr>
                        <w:rFonts w:ascii="Courier New" w:hAnsi="Courier New" w:cs="Courier New"/>
                        <w:color w:val="002060"/>
                        <w:szCs w:val="18"/>
                      </w:rPr>
                      <w:t>Managua-Nicaragua</w:t>
                    </w:r>
                  </w:p>
                  <w:p w:rsidR="00CF0736" w:rsidRDefault="00CF0736" w:rsidP="00ED06E9">
                    <w:pPr>
                      <w:spacing w:after="0" w:line="240" w:lineRule="auto"/>
                      <w:rPr>
                        <w:rFonts w:ascii="Courier New" w:hAnsi="Courier New" w:cs="Courier New"/>
                        <w:color w:val="002060"/>
                        <w:sz w:val="18"/>
                        <w:szCs w:val="18"/>
                      </w:rPr>
                    </w:pPr>
                  </w:p>
                  <w:p w:rsidR="00CF0736" w:rsidRDefault="00CF0736" w:rsidP="00ED06E9">
                    <w:pPr>
                      <w:rPr>
                        <w:b/>
                        <w:color w:val="44546A" w:themeColor="text2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NI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7FA90A0" wp14:editId="728B18CC">
              <wp:simplePos x="0" y="0"/>
              <wp:positionH relativeFrom="column">
                <wp:posOffset>8375650</wp:posOffset>
              </wp:positionH>
              <wp:positionV relativeFrom="paragraph">
                <wp:posOffset>-511175</wp:posOffset>
              </wp:positionV>
              <wp:extent cx="2175641" cy="762334"/>
              <wp:effectExtent l="0" t="0" r="0" b="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5641" cy="7623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682DE6E" w14:textId="77777777" w:rsidR="00CF0736" w:rsidRPr="00522B40" w:rsidRDefault="00CF0736" w:rsidP="00746EE3">
                          <w:pPr>
                            <w:spacing w:line="240" w:lineRule="auto"/>
                            <w:contextualSpacing/>
                            <w:rPr>
                              <w:rFonts w:ascii="Courier New" w:hAnsi="Courier New" w:cs="Courier New"/>
                              <w:bCs/>
                              <w:color w:val="E020C5"/>
                              <w:sz w:val="16"/>
                              <w:szCs w:val="16"/>
                            </w:rPr>
                          </w:pPr>
                          <w:r w:rsidRPr="00522B40">
                            <w:rPr>
                              <w:rFonts w:ascii="Courier New" w:hAnsi="Courier New" w:cs="Courier New"/>
                              <w:bCs/>
                              <w:color w:val="E020C5"/>
                              <w:sz w:val="16"/>
                              <w:szCs w:val="16"/>
                            </w:rPr>
                            <w:t>TOD@S JUNT@S, VAMOS ADELANTE!</w:t>
                          </w:r>
                        </w:p>
                        <w:p w14:paraId="759C0A42" w14:textId="77777777" w:rsidR="00CF0736" w:rsidRPr="00522B40" w:rsidRDefault="00CF0736" w:rsidP="00746EE3">
                          <w:pPr>
                            <w:spacing w:line="240" w:lineRule="auto"/>
                            <w:contextualSpacing/>
                            <w:rPr>
                              <w:rFonts w:ascii="Courier New" w:hAnsi="Courier New" w:cs="Courier New"/>
                              <w:bCs/>
                              <w:color w:val="00B050"/>
                              <w:sz w:val="16"/>
                              <w:szCs w:val="16"/>
                            </w:rPr>
                          </w:pPr>
                          <w:r w:rsidRPr="00522B40">
                            <w:rPr>
                              <w:rFonts w:ascii="Courier New" w:hAnsi="Courier New" w:cs="Courier New"/>
                              <w:bCs/>
                              <w:color w:val="00B050"/>
                              <w:sz w:val="16"/>
                              <w:szCs w:val="16"/>
                            </w:rPr>
                            <w:t>CON DANIEL... ADELANTE!</w:t>
                          </w:r>
                        </w:p>
                        <w:p w14:paraId="7E42802E" w14:textId="77777777" w:rsidR="00CF0736" w:rsidRPr="00522B40" w:rsidRDefault="00CF0736" w:rsidP="00746EE3">
                          <w:pPr>
                            <w:spacing w:line="240" w:lineRule="auto"/>
                            <w:contextualSpacing/>
                            <w:rPr>
                              <w:rFonts w:ascii="Courier New" w:hAnsi="Courier New" w:cs="Courier New"/>
                              <w:bCs/>
                              <w:color w:val="2E74B5"/>
                              <w:sz w:val="16"/>
                              <w:szCs w:val="16"/>
                            </w:rPr>
                          </w:pPr>
                          <w:r w:rsidRPr="00522B40">
                            <w:rPr>
                              <w:rFonts w:ascii="Courier New" w:hAnsi="Courier New" w:cs="Courier New"/>
                              <w:bCs/>
                              <w:color w:val="2E74B5"/>
                              <w:sz w:val="16"/>
                              <w:szCs w:val="16"/>
                            </w:rPr>
                            <w:t>CON EL FRENTE... ADELANTE!</w:t>
                          </w:r>
                        </w:p>
                        <w:p w14:paraId="583C6ECD" w14:textId="77777777" w:rsidR="00CF0736" w:rsidRPr="00522B40" w:rsidRDefault="00CF0736" w:rsidP="00746EE3">
                          <w:pPr>
                            <w:spacing w:line="240" w:lineRule="auto"/>
                            <w:contextualSpacing/>
                            <w:rPr>
                              <w:rFonts w:ascii="Courier New" w:hAnsi="Courier New" w:cs="Courier New"/>
                              <w:bCs/>
                              <w:color w:val="7030A0"/>
                              <w:sz w:val="16"/>
                              <w:szCs w:val="16"/>
                            </w:rPr>
                          </w:pPr>
                          <w:r w:rsidRPr="00522B40">
                            <w:rPr>
                              <w:rFonts w:ascii="Courier New" w:hAnsi="Courier New" w:cs="Courier New"/>
                              <w:bCs/>
                              <w:color w:val="7030A0"/>
                              <w:sz w:val="16"/>
                              <w:szCs w:val="16"/>
                            </w:rPr>
                            <w:t>TOD@S JUNT@S, PORQUE HAY PATRIA,</w:t>
                          </w:r>
                        </w:p>
                        <w:p w14:paraId="2173A5B0" w14:textId="77777777" w:rsidR="00CF0736" w:rsidRPr="00522B40" w:rsidRDefault="00CF0736" w:rsidP="00746EE3">
                          <w:pPr>
                            <w:spacing w:line="240" w:lineRule="auto"/>
                            <w:contextualSpacing/>
                            <w:rPr>
                              <w:rFonts w:ascii="Courier New" w:hAnsi="Courier New" w:cs="Courier New"/>
                              <w:bCs/>
                              <w:color w:val="FF0000"/>
                              <w:sz w:val="16"/>
                              <w:szCs w:val="16"/>
                            </w:rPr>
                          </w:pPr>
                          <w:r w:rsidRPr="00522B40">
                            <w:rPr>
                              <w:rFonts w:ascii="Courier New" w:hAnsi="Courier New" w:cs="Courier New"/>
                              <w:bCs/>
                              <w:color w:val="FF0000"/>
                              <w:sz w:val="16"/>
                              <w:szCs w:val="16"/>
                            </w:rPr>
                            <w:t>Y TOD@S JUNT@S, PORQUE HAY PAZ!</w:t>
                          </w:r>
                        </w:p>
                        <w:p w14:paraId="6CA80409" w14:textId="77777777" w:rsidR="00CF0736" w:rsidRDefault="00CF0736" w:rsidP="00746EE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4B017B" id="Rectángulo 7" o:spid="_x0000_s1027" style="position:absolute;margin-left:659.5pt;margin-top:-40.25pt;width:171.3pt;height:6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" filled="f" stroked="f" strokeweight="1pt">
              <v:textbox>
                <w:txbxContent>
                  <w:p w:rsidR="00CF0736" w:rsidRPr="00522B40" w:rsidRDefault="00CF0736" w:rsidP="00746EE3">
                    <w:pPr>
                      <w:spacing w:line="240" w:lineRule="auto"/>
                      <w:contextualSpacing/>
                      <w:rPr>
                        <w:rFonts w:ascii="Courier New" w:hAnsi="Courier New" w:cs="Courier New"/>
                        <w:bCs/>
                        <w:color w:val="E020C5"/>
                        <w:sz w:val="16"/>
                        <w:szCs w:val="16"/>
                      </w:rPr>
                    </w:pPr>
                    <w:r w:rsidRPr="00522B40">
                      <w:rPr>
                        <w:rFonts w:ascii="Courier New" w:hAnsi="Courier New" w:cs="Courier New"/>
                        <w:bCs/>
                        <w:color w:val="E020C5"/>
                        <w:sz w:val="16"/>
                        <w:szCs w:val="16"/>
                      </w:rPr>
                      <w:t>TOD@S JUNT@S, VAMOS ADELANTE!</w:t>
                    </w:r>
                  </w:p>
                  <w:p w:rsidR="00CF0736" w:rsidRPr="00522B40" w:rsidRDefault="00CF0736" w:rsidP="00746EE3">
                    <w:pPr>
                      <w:spacing w:line="240" w:lineRule="auto"/>
                      <w:contextualSpacing/>
                      <w:rPr>
                        <w:rFonts w:ascii="Courier New" w:hAnsi="Courier New" w:cs="Courier New"/>
                        <w:bCs/>
                        <w:color w:val="00B050"/>
                        <w:sz w:val="16"/>
                        <w:szCs w:val="16"/>
                      </w:rPr>
                    </w:pPr>
                    <w:r w:rsidRPr="00522B40">
                      <w:rPr>
                        <w:rFonts w:ascii="Courier New" w:hAnsi="Courier New" w:cs="Courier New"/>
                        <w:bCs/>
                        <w:color w:val="00B050"/>
                        <w:sz w:val="16"/>
                        <w:szCs w:val="16"/>
                      </w:rPr>
                      <w:t>CON DANIEL... ADELANTE!</w:t>
                    </w:r>
                  </w:p>
                  <w:p w:rsidR="00CF0736" w:rsidRPr="00522B40" w:rsidRDefault="00CF0736" w:rsidP="00746EE3">
                    <w:pPr>
                      <w:spacing w:line="240" w:lineRule="auto"/>
                      <w:contextualSpacing/>
                      <w:rPr>
                        <w:rFonts w:ascii="Courier New" w:hAnsi="Courier New" w:cs="Courier New"/>
                        <w:bCs/>
                        <w:color w:val="2E74B5"/>
                        <w:sz w:val="16"/>
                        <w:szCs w:val="16"/>
                      </w:rPr>
                    </w:pPr>
                    <w:r w:rsidRPr="00522B40">
                      <w:rPr>
                        <w:rFonts w:ascii="Courier New" w:hAnsi="Courier New" w:cs="Courier New"/>
                        <w:bCs/>
                        <w:color w:val="2E74B5"/>
                        <w:sz w:val="16"/>
                        <w:szCs w:val="16"/>
                      </w:rPr>
                      <w:t>CON EL FRENTE... ADELANTE!</w:t>
                    </w:r>
                  </w:p>
                  <w:p w:rsidR="00CF0736" w:rsidRPr="00522B40" w:rsidRDefault="00CF0736" w:rsidP="00746EE3">
                    <w:pPr>
                      <w:spacing w:line="240" w:lineRule="auto"/>
                      <w:contextualSpacing/>
                      <w:rPr>
                        <w:rFonts w:ascii="Courier New" w:hAnsi="Courier New" w:cs="Courier New"/>
                        <w:bCs/>
                        <w:color w:val="7030A0"/>
                        <w:sz w:val="16"/>
                        <w:szCs w:val="16"/>
                      </w:rPr>
                    </w:pPr>
                    <w:r w:rsidRPr="00522B40">
                      <w:rPr>
                        <w:rFonts w:ascii="Courier New" w:hAnsi="Courier New" w:cs="Courier New"/>
                        <w:bCs/>
                        <w:color w:val="7030A0"/>
                        <w:sz w:val="16"/>
                        <w:szCs w:val="16"/>
                      </w:rPr>
                      <w:t>TOD@S JUNT@S, PORQUE HAY PATRIA,</w:t>
                    </w:r>
                  </w:p>
                  <w:p w:rsidR="00CF0736" w:rsidRPr="00522B40" w:rsidRDefault="00CF0736" w:rsidP="00746EE3">
                    <w:pPr>
                      <w:spacing w:line="240" w:lineRule="auto"/>
                      <w:contextualSpacing/>
                      <w:rPr>
                        <w:rFonts w:ascii="Courier New" w:hAnsi="Courier New" w:cs="Courier New"/>
                        <w:bCs/>
                        <w:color w:val="FF0000"/>
                        <w:sz w:val="16"/>
                        <w:szCs w:val="16"/>
                      </w:rPr>
                    </w:pPr>
                    <w:r w:rsidRPr="00522B40">
                      <w:rPr>
                        <w:rFonts w:ascii="Courier New" w:hAnsi="Courier New" w:cs="Courier New"/>
                        <w:bCs/>
                        <w:color w:val="FF0000"/>
                        <w:sz w:val="16"/>
                        <w:szCs w:val="16"/>
                      </w:rPr>
                      <w:t>Y TOD@S JUNT@S, PORQUE HAY PAZ!</w:t>
                    </w:r>
                  </w:p>
                  <w:p w:rsidR="00CF0736" w:rsidRDefault="00CF0736" w:rsidP="00746EE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NI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D433FAC" wp14:editId="77EE832C">
              <wp:simplePos x="0" y="0"/>
              <wp:positionH relativeFrom="column">
                <wp:posOffset>2517140</wp:posOffset>
              </wp:positionH>
              <wp:positionV relativeFrom="paragraph">
                <wp:posOffset>6364605</wp:posOffset>
              </wp:positionV>
              <wp:extent cx="3090041" cy="74076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0041" cy="740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B834B8" w14:textId="77777777" w:rsidR="00CF0736" w:rsidRPr="00522B40" w:rsidRDefault="00CF0736" w:rsidP="00746EE3">
                          <w:pPr>
                            <w:pStyle w:val="Piedepgina"/>
                            <w:tabs>
                              <w:tab w:val="clear" w:pos="4419"/>
                              <w:tab w:val="center" w:pos="0"/>
                            </w:tabs>
                            <w:ind w:left="79" w:hanging="79"/>
                            <w:rPr>
                              <w:rFonts w:ascii="Courier New" w:hAnsi="Courier New" w:cs="Courier New"/>
                              <w:b/>
                              <w:color w:val="FF0066"/>
                            </w:rPr>
                          </w:pPr>
                          <w:r w:rsidRPr="00522B40">
                            <w:rPr>
                              <w:rFonts w:ascii="Courier New" w:hAnsi="Courier New" w:cs="Courier New"/>
                              <w:b/>
                              <w:color w:val="FF0066"/>
                            </w:rPr>
                            <w:t>CRISTIANA, SOCIALISTA, SOLIDARIA!</w:t>
                          </w:r>
                        </w:p>
                        <w:p w14:paraId="43CB7087" w14:textId="77777777" w:rsidR="00CF0736" w:rsidRDefault="00CF0736" w:rsidP="00746EE3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line="240" w:lineRule="auto"/>
                            <w:rPr>
                              <w:rFonts w:ascii="Courier New" w:hAnsi="Courier New" w:cs="Courier New"/>
                              <w:color w:val="002060"/>
                              <w:sz w:val="18"/>
                              <w:szCs w:val="18"/>
                            </w:rPr>
                          </w:pPr>
                          <w:r w:rsidRPr="00522B40">
                            <w:rPr>
                              <w:rFonts w:ascii="Courier New" w:hAnsi="Courier New" w:cs="Courier New"/>
                              <w:b/>
                              <w:bCs/>
                              <w:color w:val="002060"/>
                              <w:sz w:val="16"/>
                              <w:szCs w:val="16"/>
                            </w:rPr>
                            <w:t>Instituto Nacional de Información de Desarrollo</w:t>
                          </w:r>
                          <w:r>
                            <w:rPr>
                              <w:rFonts w:ascii="Courier New" w:hAnsi="Courier New" w:cs="Courier New"/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tab/>
                            <w:t xml:space="preserve">     </w:t>
                          </w:r>
                          <w:r w:rsidRPr="00BB5295">
                            <w:rPr>
                              <w:rFonts w:ascii="Courier New" w:hAnsi="Courier New" w:cs="Courier New"/>
                              <w:color w:val="002060"/>
                              <w:sz w:val="18"/>
                              <w:szCs w:val="18"/>
                            </w:rPr>
                            <w:t xml:space="preserve">Los Arcos, Frente el Hospital Lenin Fonseca </w:t>
                          </w:r>
                          <w:r>
                            <w:rPr>
                              <w:rFonts w:ascii="Courier New" w:hAnsi="Courier New" w:cs="Courier New"/>
                              <w:color w:val="002060"/>
                              <w:sz w:val="18"/>
                              <w:szCs w:val="18"/>
                            </w:rPr>
                            <w:t>Teléfono</w:t>
                          </w:r>
                          <w:r w:rsidRPr="00BB5295">
                            <w:rPr>
                              <w:rFonts w:ascii="Courier New" w:hAnsi="Courier New" w:cs="Courier New"/>
                              <w:color w:val="002060"/>
                              <w:sz w:val="18"/>
                              <w:szCs w:val="18"/>
                            </w:rPr>
                            <w:t>:22666178</w:t>
                          </w:r>
                          <w:r>
                            <w:rPr>
                              <w:rFonts w:ascii="Courier New" w:hAnsi="Courier New" w:cs="Courier New"/>
                              <w:color w:val="002060"/>
                              <w:sz w:val="18"/>
                              <w:szCs w:val="18"/>
                            </w:rPr>
                            <w:t xml:space="preserve">        </w:t>
                          </w:r>
                          <w:hyperlink r:id="rId4" w:history="1">
                            <w:r w:rsidRPr="00720487">
                              <w:rPr>
                                <w:rStyle w:val="Hipervnculo"/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https://www.inide.gob.ni</w:t>
                            </w:r>
                          </w:hyperlink>
                          <w:r w:rsidRPr="00BB5295">
                            <w:rPr>
                              <w:rFonts w:ascii="Courier New" w:hAnsi="Courier New" w:cs="Courier New"/>
                              <w:color w:val="002060"/>
                              <w:sz w:val="18"/>
                              <w:szCs w:val="18"/>
                            </w:rPr>
                            <w:t xml:space="preserve"> Managua-Nicaragua</w:t>
                          </w:r>
                        </w:p>
                        <w:p w14:paraId="6EA8C448" w14:textId="77777777" w:rsidR="00CF0736" w:rsidRDefault="00CF0736" w:rsidP="00746EE3">
                          <w:pPr>
                            <w:rPr>
                              <w:b/>
                              <w:color w:val="44546A" w:themeColor="text2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F435AB" id="Cuadro de texto 4" o:spid="_x0000_s1028" type="#_x0000_t202" style="position:absolute;margin-left:198.2pt;margin-top:501.15pt;width:243.3pt;height:58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" filled="f" stroked="f" strokeweight=".5pt">
              <v:textbox>
                <w:txbxContent>
                  <w:p w:rsidR="00CF0736" w:rsidRPr="00522B40" w:rsidRDefault="00CF0736" w:rsidP="00746EE3">
                    <w:pPr>
                      <w:pStyle w:val="Piedepgina"/>
                      <w:tabs>
                        <w:tab w:val="clear" w:pos="4419"/>
                        <w:tab w:val="center" w:pos="0"/>
                      </w:tabs>
                      <w:ind w:left="79" w:hanging="79"/>
                      <w:rPr>
                        <w:rFonts w:ascii="Courier New" w:hAnsi="Courier New" w:cs="Courier New"/>
                        <w:b/>
                        <w:color w:val="FF0066"/>
                      </w:rPr>
                    </w:pPr>
                    <w:r w:rsidRPr="00522B40">
                      <w:rPr>
                        <w:rFonts w:ascii="Courier New" w:hAnsi="Courier New" w:cs="Courier New"/>
                        <w:b/>
                        <w:color w:val="FF0066"/>
                      </w:rPr>
                      <w:t>CRISTIANA, SOCIALISTA, SOLIDARIA!</w:t>
                    </w:r>
                  </w:p>
                  <w:p w:rsidR="00CF0736" w:rsidRDefault="00CF0736" w:rsidP="00746EE3">
                    <w:pPr>
                      <w:tabs>
                        <w:tab w:val="center" w:pos="4419"/>
                        <w:tab w:val="right" w:pos="8838"/>
                      </w:tabs>
                      <w:spacing w:line="240" w:lineRule="auto"/>
                      <w:rPr>
                        <w:rFonts w:ascii="Courier New" w:hAnsi="Courier New" w:cs="Courier New"/>
                        <w:color w:val="002060"/>
                        <w:sz w:val="18"/>
                        <w:szCs w:val="18"/>
                      </w:rPr>
                    </w:pPr>
                    <w:r w:rsidRPr="00522B40">
                      <w:rPr>
                        <w:rFonts w:ascii="Courier New" w:hAnsi="Courier New" w:cs="Courier New"/>
                        <w:b/>
                        <w:bCs/>
                        <w:color w:val="002060"/>
                        <w:sz w:val="16"/>
                        <w:szCs w:val="16"/>
                      </w:rPr>
                      <w:t>Instituto Nacional de Información de Desarrollo</w:t>
                    </w:r>
                    <w:r>
                      <w:rPr>
                        <w:rFonts w:ascii="Courier New" w:hAnsi="Courier New" w:cs="Courier New"/>
                        <w:b/>
                        <w:bCs/>
                        <w:color w:val="002060"/>
                        <w:sz w:val="18"/>
                        <w:szCs w:val="18"/>
                      </w:rPr>
                      <w:tab/>
                      <w:t xml:space="preserve">     </w:t>
                    </w:r>
                    <w:r w:rsidRPr="00BB5295">
                      <w:rPr>
                        <w:rFonts w:ascii="Courier New" w:hAnsi="Courier New" w:cs="Courier New"/>
                        <w:color w:val="002060"/>
                        <w:sz w:val="18"/>
                        <w:szCs w:val="18"/>
                      </w:rPr>
                      <w:t xml:space="preserve">Los Arcos, Frente el Hospital Lenin Fonseca </w:t>
                    </w:r>
                    <w:r>
                      <w:rPr>
                        <w:rFonts w:ascii="Courier New" w:hAnsi="Courier New" w:cs="Courier New"/>
                        <w:color w:val="002060"/>
                        <w:sz w:val="18"/>
                        <w:szCs w:val="18"/>
                      </w:rPr>
                      <w:t>Teléfono</w:t>
                    </w:r>
                    <w:r w:rsidRPr="00BB5295">
                      <w:rPr>
                        <w:rFonts w:ascii="Courier New" w:hAnsi="Courier New" w:cs="Courier New"/>
                        <w:color w:val="002060"/>
                        <w:sz w:val="18"/>
                        <w:szCs w:val="18"/>
                      </w:rPr>
                      <w:t>:22666178</w:t>
                    </w:r>
                    <w:r>
                      <w:rPr>
                        <w:rFonts w:ascii="Courier New" w:hAnsi="Courier New" w:cs="Courier New"/>
                        <w:color w:val="002060"/>
                        <w:sz w:val="18"/>
                        <w:szCs w:val="18"/>
                      </w:rPr>
                      <w:t xml:space="preserve">        </w:t>
                    </w:r>
                    <w:hyperlink r:id="rId5" w:history="1">
                      <w:r w:rsidRPr="00720487">
                        <w:rPr>
                          <w:rStyle w:val="Hipervnculo"/>
                          <w:rFonts w:ascii="Courier New" w:hAnsi="Courier New" w:cs="Courier New"/>
                          <w:sz w:val="18"/>
                          <w:szCs w:val="18"/>
                        </w:rPr>
                        <w:t>https://www.inide.gob.ni</w:t>
                      </w:r>
                    </w:hyperlink>
                    <w:r w:rsidRPr="00BB5295">
                      <w:rPr>
                        <w:rFonts w:ascii="Courier New" w:hAnsi="Courier New" w:cs="Courier New"/>
                        <w:color w:val="002060"/>
                        <w:sz w:val="18"/>
                        <w:szCs w:val="18"/>
                      </w:rPr>
                      <w:t xml:space="preserve"> Managua-Nicaragua</w:t>
                    </w:r>
                  </w:p>
                  <w:p w:rsidR="00CF0736" w:rsidRDefault="00CF0736" w:rsidP="00746EE3">
                    <w:pPr>
                      <w:rPr>
                        <w:b/>
                        <w:color w:val="44546A" w:themeColor="text2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NI"/>
      </w:rPr>
      <w:drawing>
        <wp:anchor distT="0" distB="0" distL="114300" distR="114300" simplePos="0" relativeHeight="251654144" behindDoc="1" locked="0" layoutInCell="1" allowOverlap="1" wp14:anchorId="142B1916" wp14:editId="546E1C42">
          <wp:simplePos x="0" y="0"/>
          <wp:positionH relativeFrom="column">
            <wp:posOffset>518160</wp:posOffset>
          </wp:positionH>
          <wp:positionV relativeFrom="paragraph">
            <wp:posOffset>6489065</wp:posOffset>
          </wp:positionV>
          <wp:extent cx="1123950" cy="455295"/>
          <wp:effectExtent l="0" t="0" r="0" b="1905"/>
          <wp:wrapNone/>
          <wp:docPr id="41" name="Imagen 2" descr="bottomPapelería_2023_GR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bottomPapelería_2023_GRUN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697"/>
                  <a:stretch/>
                </pic:blipFill>
                <pic:spPr bwMode="auto">
                  <a:xfrm>
                    <a:off x="0" y="0"/>
                    <a:ext cx="112395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NI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F3F03D1" wp14:editId="4F823BB9">
              <wp:simplePos x="0" y="0"/>
              <wp:positionH relativeFrom="column">
                <wp:posOffset>8699500</wp:posOffset>
              </wp:positionH>
              <wp:positionV relativeFrom="paragraph">
                <wp:posOffset>6599555</wp:posOffset>
              </wp:positionV>
              <wp:extent cx="2175641" cy="762334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5641" cy="7623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1CAD58" w14:textId="77777777" w:rsidR="00CF0736" w:rsidRPr="00522B40" w:rsidRDefault="00CF0736" w:rsidP="00746EE3">
                          <w:pPr>
                            <w:spacing w:line="240" w:lineRule="auto"/>
                            <w:contextualSpacing/>
                            <w:rPr>
                              <w:rFonts w:ascii="Courier New" w:hAnsi="Courier New" w:cs="Courier New"/>
                              <w:bCs/>
                              <w:color w:val="E020C5"/>
                              <w:sz w:val="16"/>
                              <w:szCs w:val="16"/>
                            </w:rPr>
                          </w:pPr>
                          <w:r w:rsidRPr="00522B40">
                            <w:rPr>
                              <w:rFonts w:ascii="Courier New" w:hAnsi="Courier New" w:cs="Courier New"/>
                              <w:bCs/>
                              <w:color w:val="E020C5"/>
                              <w:sz w:val="16"/>
                              <w:szCs w:val="16"/>
                            </w:rPr>
                            <w:t>TOD@S JUNT@S, VAMOS ADELANTE!</w:t>
                          </w:r>
                        </w:p>
                        <w:p w14:paraId="1D32E223" w14:textId="77777777" w:rsidR="00CF0736" w:rsidRPr="00522B40" w:rsidRDefault="00CF0736" w:rsidP="00746EE3">
                          <w:pPr>
                            <w:spacing w:line="240" w:lineRule="auto"/>
                            <w:contextualSpacing/>
                            <w:rPr>
                              <w:rFonts w:ascii="Courier New" w:hAnsi="Courier New" w:cs="Courier New"/>
                              <w:bCs/>
                              <w:color w:val="00B050"/>
                              <w:sz w:val="16"/>
                              <w:szCs w:val="16"/>
                            </w:rPr>
                          </w:pPr>
                          <w:r w:rsidRPr="00522B40">
                            <w:rPr>
                              <w:rFonts w:ascii="Courier New" w:hAnsi="Courier New" w:cs="Courier New"/>
                              <w:bCs/>
                              <w:color w:val="00B050"/>
                              <w:sz w:val="16"/>
                              <w:szCs w:val="16"/>
                            </w:rPr>
                            <w:t>CON DANIEL... ADELANTE!</w:t>
                          </w:r>
                        </w:p>
                        <w:p w14:paraId="441A1209" w14:textId="77777777" w:rsidR="00CF0736" w:rsidRPr="00522B40" w:rsidRDefault="00CF0736" w:rsidP="00746EE3">
                          <w:pPr>
                            <w:spacing w:line="240" w:lineRule="auto"/>
                            <w:contextualSpacing/>
                            <w:rPr>
                              <w:rFonts w:ascii="Courier New" w:hAnsi="Courier New" w:cs="Courier New"/>
                              <w:bCs/>
                              <w:color w:val="2E74B5"/>
                              <w:sz w:val="16"/>
                              <w:szCs w:val="16"/>
                            </w:rPr>
                          </w:pPr>
                          <w:r w:rsidRPr="00522B40">
                            <w:rPr>
                              <w:rFonts w:ascii="Courier New" w:hAnsi="Courier New" w:cs="Courier New"/>
                              <w:bCs/>
                              <w:color w:val="2E74B5"/>
                              <w:sz w:val="16"/>
                              <w:szCs w:val="16"/>
                            </w:rPr>
                            <w:t>CON EL FRENTE... ADELANTE!</w:t>
                          </w:r>
                        </w:p>
                        <w:p w14:paraId="3732BB63" w14:textId="77777777" w:rsidR="00CF0736" w:rsidRPr="00522B40" w:rsidRDefault="00CF0736" w:rsidP="00746EE3">
                          <w:pPr>
                            <w:spacing w:line="240" w:lineRule="auto"/>
                            <w:contextualSpacing/>
                            <w:rPr>
                              <w:rFonts w:ascii="Courier New" w:hAnsi="Courier New" w:cs="Courier New"/>
                              <w:bCs/>
                              <w:color w:val="7030A0"/>
                              <w:sz w:val="16"/>
                              <w:szCs w:val="16"/>
                            </w:rPr>
                          </w:pPr>
                          <w:r w:rsidRPr="00522B40">
                            <w:rPr>
                              <w:rFonts w:ascii="Courier New" w:hAnsi="Courier New" w:cs="Courier New"/>
                              <w:bCs/>
                              <w:color w:val="7030A0"/>
                              <w:sz w:val="16"/>
                              <w:szCs w:val="16"/>
                            </w:rPr>
                            <w:t>TOD@S JUNT@S, PORQUE HAY PATRIA,</w:t>
                          </w:r>
                        </w:p>
                        <w:p w14:paraId="304B8FD2" w14:textId="77777777" w:rsidR="00CF0736" w:rsidRPr="00522B40" w:rsidRDefault="00CF0736" w:rsidP="00746EE3">
                          <w:pPr>
                            <w:spacing w:line="240" w:lineRule="auto"/>
                            <w:contextualSpacing/>
                            <w:rPr>
                              <w:rFonts w:ascii="Courier New" w:hAnsi="Courier New" w:cs="Courier New"/>
                              <w:bCs/>
                              <w:color w:val="FF0000"/>
                              <w:sz w:val="16"/>
                              <w:szCs w:val="16"/>
                            </w:rPr>
                          </w:pPr>
                          <w:r w:rsidRPr="00522B40">
                            <w:rPr>
                              <w:rFonts w:ascii="Courier New" w:hAnsi="Courier New" w:cs="Courier New"/>
                              <w:bCs/>
                              <w:color w:val="FF0000"/>
                              <w:sz w:val="16"/>
                              <w:szCs w:val="16"/>
                            </w:rPr>
                            <w:t>Y TOD@S JUNT@S, PORQUE HAY PAZ!</w:t>
                          </w:r>
                        </w:p>
                        <w:p w14:paraId="5DD9305F" w14:textId="77777777" w:rsidR="00CF0736" w:rsidRDefault="00CF0736" w:rsidP="00746EE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8CB37F" id="Rectángulo 6" o:spid="_x0000_s1029" style="position:absolute;margin-left:685pt;margin-top:519.65pt;width:171.3pt;height:60.0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" filled="f" stroked="f" strokeweight="1pt">
              <v:textbox>
                <w:txbxContent>
                  <w:p w:rsidR="00CF0736" w:rsidRPr="00522B40" w:rsidRDefault="00CF0736" w:rsidP="00746EE3">
                    <w:pPr>
                      <w:spacing w:line="240" w:lineRule="auto"/>
                      <w:contextualSpacing/>
                      <w:rPr>
                        <w:rFonts w:ascii="Courier New" w:hAnsi="Courier New" w:cs="Courier New"/>
                        <w:bCs/>
                        <w:color w:val="E020C5"/>
                        <w:sz w:val="16"/>
                        <w:szCs w:val="16"/>
                      </w:rPr>
                    </w:pPr>
                    <w:r w:rsidRPr="00522B40">
                      <w:rPr>
                        <w:rFonts w:ascii="Courier New" w:hAnsi="Courier New" w:cs="Courier New"/>
                        <w:bCs/>
                        <w:color w:val="E020C5"/>
                        <w:sz w:val="16"/>
                        <w:szCs w:val="16"/>
                      </w:rPr>
                      <w:t>TOD@S JUNT@S, VAMOS ADELANTE!</w:t>
                    </w:r>
                  </w:p>
                  <w:p w:rsidR="00CF0736" w:rsidRPr="00522B40" w:rsidRDefault="00CF0736" w:rsidP="00746EE3">
                    <w:pPr>
                      <w:spacing w:line="240" w:lineRule="auto"/>
                      <w:contextualSpacing/>
                      <w:rPr>
                        <w:rFonts w:ascii="Courier New" w:hAnsi="Courier New" w:cs="Courier New"/>
                        <w:bCs/>
                        <w:color w:val="00B050"/>
                        <w:sz w:val="16"/>
                        <w:szCs w:val="16"/>
                      </w:rPr>
                    </w:pPr>
                    <w:r w:rsidRPr="00522B40">
                      <w:rPr>
                        <w:rFonts w:ascii="Courier New" w:hAnsi="Courier New" w:cs="Courier New"/>
                        <w:bCs/>
                        <w:color w:val="00B050"/>
                        <w:sz w:val="16"/>
                        <w:szCs w:val="16"/>
                      </w:rPr>
                      <w:t>CON DANIEL... ADELANTE!</w:t>
                    </w:r>
                  </w:p>
                  <w:p w:rsidR="00CF0736" w:rsidRPr="00522B40" w:rsidRDefault="00CF0736" w:rsidP="00746EE3">
                    <w:pPr>
                      <w:spacing w:line="240" w:lineRule="auto"/>
                      <w:contextualSpacing/>
                      <w:rPr>
                        <w:rFonts w:ascii="Courier New" w:hAnsi="Courier New" w:cs="Courier New"/>
                        <w:bCs/>
                        <w:color w:val="2E74B5"/>
                        <w:sz w:val="16"/>
                        <w:szCs w:val="16"/>
                      </w:rPr>
                    </w:pPr>
                    <w:r w:rsidRPr="00522B40">
                      <w:rPr>
                        <w:rFonts w:ascii="Courier New" w:hAnsi="Courier New" w:cs="Courier New"/>
                        <w:bCs/>
                        <w:color w:val="2E74B5"/>
                        <w:sz w:val="16"/>
                        <w:szCs w:val="16"/>
                      </w:rPr>
                      <w:t>CON EL FRENTE... ADELANTE!</w:t>
                    </w:r>
                  </w:p>
                  <w:p w:rsidR="00CF0736" w:rsidRPr="00522B40" w:rsidRDefault="00CF0736" w:rsidP="00746EE3">
                    <w:pPr>
                      <w:spacing w:line="240" w:lineRule="auto"/>
                      <w:contextualSpacing/>
                      <w:rPr>
                        <w:rFonts w:ascii="Courier New" w:hAnsi="Courier New" w:cs="Courier New"/>
                        <w:bCs/>
                        <w:color w:val="7030A0"/>
                        <w:sz w:val="16"/>
                        <w:szCs w:val="16"/>
                      </w:rPr>
                    </w:pPr>
                    <w:r w:rsidRPr="00522B40">
                      <w:rPr>
                        <w:rFonts w:ascii="Courier New" w:hAnsi="Courier New" w:cs="Courier New"/>
                        <w:bCs/>
                        <w:color w:val="7030A0"/>
                        <w:sz w:val="16"/>
                        <w:szCs w:val="16"/>
                      </w:rPr>
                      <w:t>TOD@S JUNT@S, PORQUE HAY PATRIA,</w:t>
                    </w:r>
                  </w:p>
                  <w:p w:rsidR="00CF0736" w:rsidRPr="00522B40" w:rsidRDefault="00CF0736" w:rsidP="00746EE3">
                    <w:pPr>
                      <w:spacing w:line="240" w:lineRule="auto"/>
                      <w:contextualSpacing/>
                      <w:rPr>
                        <w:rFonts w:ascii="Courier New" w:hAnsi="Courier New" w:cs="Courier New"/>
                        <w:bCs/>
                        <w:color w:val="FF0000"/>
                        <w:sz w:val="16"/>
                        <w:szCs w:val="16"/>
                      </w:rPr>
                    </w:pPr>
                    <w:r w:rsidRPr="00522B40">
                      <w:rPr>
                        <w:rFonts w:ascii="Courier New" w:hAnsi="Courier New" w:cs="Courier New"/>
                        <w:bCs/>
                        <w:color w:val="FF0000"/>
                        <w:sz w:val="16"/>
                        <w:szCs w:val="16"/>
                      </w:rPr>
                      <w:t>Y TOD@S JUNT@S, PORQUE HAY PAZ!</w:t>
                    </w:r>
                  </w:p>
                  <w:p w:rsidR="00CF0736" w:rsidRDefault="00CF0736" w:rsidP="00746EE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12148" w14:textId="77777777" w:rsidR="00F25299" w:rsidRDefault="00F25299" w:rsidP="009076F1">
      <w:pPr>
        <w:spacing w:after="0" w:line="240" w:lineRule="auto"/>
      </w:pPr>
      <w:r>
        <w:separator/>
      </w:r>
    </w:p>
  </w:footnote>
  <w:footnote w:type="continuationSeparator" w:id="0">
    <w:p w14:paraId="228E03EE" w14:textId="77777777" w:rsidR="00F25299" w:rsidRDefault="00F25299" w:rsidP="00907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F8CA" w14:textId="77777777" w:rsidR="00CF0736" w:rsidRDefault="00CF0736" w:rsidP="0027005E">
    <w:pPr>
      <w:pStyle w:val="Encabezado"/>
    </w:pPr>
    <w:r>
      <w:rPr>
        <w:noProof/>
        <w:lang w:eastAsia="es-NI"/>
      </w:rPr>
      <w:drawing>
        <wp:anchor distT="0" distB="0" distL="114300" distR="114300" simplePos="0" relativeHeight="251663360" behindDoc="0" locked="0" layoutInCell="1" allowOverlap="1" wp14:anchorId="4EBA2164" wp14:editId="559FCE98">
          <wp:simplePos x="0" y="0"/>
          <wp:positionH relativeFrom="column">
            <wp:posOffset>5410200</wp:posOffset>
          </wp:positionH>
          <wp:positionV relativeFrom="paragraph">
            <wp:posOffset>-989330</wp:posOffset>
          </wp:positionV>
          <wp:extent cx="1327150" cy="883209"/>
          <wp:effectExtent l="0" t="0" r="6350" b="0"/>
          <wp:wrapNone/>
          <wp:docPr id="23" name="Imagen 23" descr="topPapeleria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Papeleria202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884"/>
                  <a:stretch/>
                </pic:blipFill>
                <pic:spPr bwMode="auto">
                  <a:xfrm>
                    <a:off x="0" y="0"/>
                    <a:ext cx="1327150" cy="8832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NI"/>
      </w:rPr>
      <w:drawing>
        <wp:anchor distT="0" distB="0" distL="114300" distR="114300" simplePos="0" relativeHeight="251661312" behindDoc="1" locked="0" layoutInCell="1" allowOverlap="1" wp14:anchorId="6EC5922E" wp14:editId="2C85DD4E">
          <wp:simplePos x="0" y="0"/>
          <wp:positionH relativeFrom="column">
            <wp:posOffset>-130834</wp:posOffset>
          </wp:positionH>
          <wp:positionV relativeFrom="paragraph">
            <wp:posOffset>-941166</wp:posOffset>
          </wp:positionV>
          <wp:extent cx="3079115" cy="808355"/>
          <wp:effectExtent l="0" t="0" r="0" b="0"/>
          <wp:wrapNone/>
          <wp:docPr id="39" name="Imagen 39" descr="topPapelería_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Papelería_202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39" r="45120"/>
                  <a:stretch/>
                </pic:blipFill>
                <pic:spPr bwMode="auto">
                  <a:xfrm>
                    <a:off x="0" y="0"/>
                    <a:ext cx="3079115" cy="808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754CE"/>
    <w:multiLevelType w:val="hybridMultilevel"/>
    <w:tmpl w:val="482ACFDA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B6302"/>
    <w:multiLevelType w:val="hybridMultilevel"/>
    <w:tmpl w:val="786E8150"/>
    <w:lvl w:ilvl="0" w:tplc="4C0A0009">
      <w:start w:val="1"/>
      <w:numFmt w:val="bullet"/>
      <w:lvlText w:val=""/>
      <w:lvlJc w:val="left"/>
      <w:pPr>
        <w:ind w:left="1623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2" w15:restartNumberingAfterBreak="0">
    <w:nsid w:val="3C827A56"/>
    <w:multiLevelType w:val="hybridMultilevel"/>
    <w:tmpl w:val="DA06D8BA"/>
    <w:lvl w:ilvl="0" w:tplc="FBFEC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56B7F"/>
    <w:multiLevelType w:val="hybridMultilevel"/>
    <w:tmpl w:val="56068D66"/>
    <w:lvl w:ilvl="0" w:tplc="4C0A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3931762"/>
    <w:multiLevelType w:val="hybridMultilevel"/>
    <w:tmpl w:val="CA3A9B12"/>
    <w:lvl w:ilvl="0" w:tplc="4C801D22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14E97"/>
    <w:multiLevelType w:val="hybridMultilevel"/>
    <w:tmpl w:val="D67E2D18"/>
    <w:lvl w:ilvl="0" w:tplc="4C362410">
      <w:start w:val="3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2007" w:hanging="360"/>
      </w:pPr>
    </w:lvl>
    <w:lvl w:ilvl="2" w:tplc="4C0A001B" w:tentative="1">
      <w:start w:val="1"/>
      <w:numFmt w:val="lowerRoman"/>
      <w:lvlText w:val="%3."/>
      <w:lvlJc w:val="right"/>
      <w:pPr>
        <w:ind w:left="2727" w:hanging="180"/>
      </w:pPr>
    </w:lvl>
    <w:lvl w:ilvl="3" w:tplc="4C0A000F" w:tentative="1">
      <w:start w:val="1"/>
      <w:numFmt w:val="decimal"/>
      <w:lvlText w:val="%4."/>
      <w:lvlJc w:val="left"/>
      <w:pPr>
        <w:ind w:left="3447" w:hanging="360"/>
      </w:pPr>
    </w:lvl>
    <w:lvl w:ilvl="4" w:tplc="4C0A0019" w:tentative="1">
      <w:start w:val="1"/>
      <w:numFmt w:val="lowerLetter"/>
      <w:lvlText w:val="%5."/>
      <w:lvlJc w:val="left"/>
      <w:pPr>
        <w:ind w:left="4167" w:hanging="360"/>
      </w:pPr>
    </w:lvl>
    <w:lvl w:ilvl="5" w:tplc="4C0A001B" w:tentative="1">
      <w:start w:val="1"/>
      <w:numFmt w:val="lowerRoman"/>
      <w:lvlText w:val="%6."/>
      <w:lvlJc w:val="right"/>
      <w:pPr>
        <w:ind w:left="4887" w:hanging="180"/>
      </w:pPr>
    </w:lvl>
    <w:lvl w:ilvl="6" w:tplc="4C0A000F" w:tentative="1">
      <w:start w:val="1"/>
      <w:numFmt w:val="decimal"/>
      <w:lvlText w:val="%7."/>
      <w:lvlJc w:val="left"/>
      <w:pPr>
        <w:ind w:left="5607" w:hanging="360"/>
      </w:pPr>
    </w:lvl>
    <w:lvl w:ilvl="7" w:tplc="4C0A0019" w:tentative="1">
      <w:start w:val="1"/>
      <w:numFmt w:val="lowerLetter"/>
      <w:lvlText w:val="%8."/>
      <w:lvlJc w:val="left"/>
      <w:pPr>
        <w:ind w:left="6327" w:hanging="360"/>
      </w:pPr>
    </w:lvl>
    <w:lvl w:ilvl="8" w:tplc="4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8ED3A0B"/>
    <w:multiLevelType w:val="hybridMultilevel"/>
    <w:tmpl w:val="D67E2D18"/>
    <w:lvl w:ilvl="0" w:tplc="4C362410">
      <w:start w:val="3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2007" w:hanging="360"/>
      </w:pPr>
    </w:lvl>
    <w:lvl w:ilvl="2" w:tplc="4C0A001B" w:tentative="1">
      <w:start w:val="1"/>
      <w:numFmt w:val="lowerRoman"/>
      <w:lvlText w:val="%3."/>
      <w:lvlJc w:val="right"/>
      <w:pPr>
        <w:ind w:left="2727" w:hanging="180"/>
      </w:pPr>
    </w:lvl>
    <w:lvl w:ilvl="3" w:tplc="4C0A000F" w:tentative="1">
      <w:start w:val="1"/>
      <w:numFmt w:val="decimal"/>
      <w:lvlText w:val="%4."/>
      <w:lvlJc w:val="left"/>
      <w:pPr>
        <w:ind w:left="3447" w:hanging="360"/>
      </w:pPr>
    </w:lvl>
    <w:lvl w:ilvl="4" w:tplc="4C0A0019" w:tentative="1">
      <w:start w:val="1"/>
      <w:numFmt w:val="lowerLetter"/>
      <w:lvlText w:val="%5."/>
      <w:lvlJc w:val="left"/>
      <w:pPr>
        <w:ind w:left="4167" w:hanging="360"/>
      </w:pPr>
    </w:lvl>
    <w:lvl w:ilvl="5" w:tplc="4C0A001B" w:tentative="1">
      <w:start w:val="1"/>
      <w:numFmt w:val="lowerRoman"/>
      <w:lvlText w:val="%6."/>
      <w:lvlJc w:val="right"/>
      <w:pPr>
        <w:ind w:left="4887" w:hanging="180"/>
      </w:pPr>
    </w:lvl>
    <w:lvl w:ilvl="6" w:tplc="4C0A000F" w:tentative="1">
      <w:start w:val="1"/>
      <w:numFmt w:val="decimal"/>
      <w:lvlText w:val="%7."/>
      <w:lvlJc w:val="left"/>
      <w:pPr>
        <w:ind w:left="5607" w:hanging="360"/>
      </w:pPr>
    </w:lvl>
    <w:lvl w:ilvl="7" w:tplc="4C0A0019" w:tentative="1">
      <w:start w:val="1"/>
      <w:numFmt w:val="lowerLetter"/>
      <w:lvlText w:val="%8."/>
      <w:lvlJc w:val="left"/>
      <w:pPr>
        <w:ind w:left="6327" w:hanging="360"/>
      </w:pPr>
    </w:lvl>
    <w:lvl w:ilvl="8" w:tplc="4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D473398"/>
    <w:multiLevelType w:val="hybridMultilevel"/>
    <w:tmpl w:val="0FCA3850"/>
    <w:lvl w:ilvl="0" w:tplc="4C0A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73297811">
    <w:abstractNumId w:val="2"/>
  </w:num>
  <w:num w:numId="2" w16cid:durableId="1802839826">
    <w:abstractNumId w:val="0"/>
  </w:num>
  <w:num w:numId="3" w16cid:durableId="236480440">
    <w:abstractNumId w:val="7"/>
  </w:num>
  <w:num w:numId="4" w16cid:durableId="654535464">
    <w:abstractNumId w:val="3"/>
  </w:num>
  <w:num w:numId="5" w16cid:durableId="1271427109">
    <w:abstractNumId w:val="4"/>
  </w:num>
  <w:num w:numId="6" w16cid:durableId="471872472">
    <w:abstractNumId w:val="6"/>
  </w:num>
  <w:num w:numId="7" w16cid:durableId="1551457714">
    <w:abstractNumId w:val="5"/>
  </w:num>
  <w:num w:numId="8" w16cid:durableId="2101678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6F1"/>
    <w:rsid w:val="000047F0"/>
    <w:rsid w:val="00016980"/>
    <w:rsid w:val="00017EDC"/>
    <w:rsid w:val="00020AF5"/>
    <w:rsid w:val="00026179"/>
    <w:rsid w:val="0003380D"/>
    <w:rsid w:val="0003632C"/>
    <w:rsid w:val="0004219F"/>
    <w:rsid w:val="0004347D"/>
    <w:rsid w:val="00043A9E"/>
    <w:rsid w:val="0004678F"/>
    <w:rsid w:val="00046B02"/>
    <w:rsid w:val="00053FC3"/>
    <w:rsid w:val="00057B0A"/>
    <w:rsid w:val="000739F1"/>
    <w:rsid w:val="00075BE1"/>
    <w:rsid w:val="00087247"/>
    <w:rsid w:val="000965EB"/>
    <w:rsid w:val="00097C1B"/>
    <w:rsid w:val="000A1751"/>
    <w:rsid w:val="000A43C4"/>
    <w:rsid w:val="000B3854"/>
    <w:rsid w:val="000C0F97"/>
    <w:rsid w:val="000C1664"/>
    <w:rsid w:val="000C1B1B"/>
    <w:rsid w:val="000D279B"/>
    <w:rsid w:val="000E0A00"/>
    <w:rsid w:val="000E7E48"/>
    <w:rsid w:val="000F0F6C"/>
    <w:rsid w:val="000F21A8"/>
    <w:rsid w:val="00100E13"/>
    <w:rsid w:val="00101EE5"/>
    <w:rsid w:val="00103423"/>
    <w:rsid w:val="00112119"/>
    <w:rsid w:val="00114FD8"/>
    <w:rsid w:val="0011734F"/>
    <w:rsid w:val="00121D26"/>
    <w:rsid w:val="00132F60"/>
    <w:rsid w:val="0013440A"/>
    <w:rsid w:val="00135C96"/>
    <w:rsid w:val="001424F8"/>
    <w:rsid w:val="00142575"/>
    <w:rsid w:val="0014363D"/>
    <w:rsid w:val="00143986"/>
    <w:rsid w:val="0015055A"/>
    <w:rsid w:val="00153435"/>
    <w:rsid w:val="0015597B"/>
    <w:rsid w:val="00162967"/>
    <w:rsid w:val="00167617"/>
    <w:rsid w:val="00167AB5"/>
    <w:rsid w:val="00174F7C"/>
    <w:rsid w:val="00177B0B"/>
    <w:rsid w:val="00177F39"/>
    <w:rsid w:val="00184B71"/>
    <w:rsid w:val="00184C8F"/>
    <w:rsid w:val="00184F13"/>
    <w:rsid w:val="00186A91"/>
    <w:rsid w:val="001935E3"/>
    <w:rsid w:val="00195B3D"/>
    <w:rsid w:val="00196946"/>
    <w:rsid w:val="00196BED"/>
    <w:rsid w:val="001A4B7F"/>
    <w:rsid w:val="001A72E8"/>
    <w:rsid w:val="001B0082"/>
    <w:rsid w:val="001D3D24"/>
    <w:rsid w:val="001D713F"/>
    <w:rsid w:val="001E2F31"/>
    <w:rsid w:val="001E6E94"/>
    <w:rsid w:val="001F11E4"/>
    <w:rsid w:val="00206FFD"/>
    <w:rsid w:val="00207A6F"/>
    <w:rsid w:val="002170F6"/>
    <w:rsid w:val="00217BF4"/>
    <w:rsid w:val="00221229"/>
    <w:rsid w:val="00227CE5"/>
    <w:rsid w:val="00233115"/>
    <w:rsid w:val="00235053"/>
    <w:rsid w:val="002407CA"/>
    <w:rsid w:val="00241305"/>
    <w:rsid w:val="00243C0E"/>
    <w:rsid w:val="0024490D"/>
    <w:rsid w:val="00256831"/>
    <w:rsid w:val="00262627"/>
    <w:rsid w:val="0027005E"/>
    <w:rsid w:val="00270B40"/>
    <w:rsid w:val="002710E3"/>
    <w:rsid w:val="002717FD"/>
    <w:rsid w:val="00271B7A"/>
    <w:rsid w:val="002723E1"/>
    <w:rsid w:val="00282102"/>
    <w:rsid w:val="002869A0"/>
    <w:rsid w:val="002874DB"/>
    <w:rsid w:val="002953CF"/>
    <w:rsid w:val="002B035F"/>
    <w:rsid w:val="002B3CBD"/>
    <w:rsid w:val="002C1411"/>
    <w:rsid w:val="002C260D"/>
    <w:rsid w:val="002C438C"/>
    <w:rsid w:val="002D15A5"/>
    <w:rsid w:val="002D2D9C"/>
    <w:rsid w:val="002D45BE"/>
    <w:rsid w:val="002D5F56"/>
    <w:rsid w:val="002E15DD"/>
    <w:rsid w:val="002E787C"/>
    <w:rsid w:val="003024AB"/>
    <w:rsid w:val="00302BB3"/>
    <w:rsid w:val="0030784F"/>
    <w:rsid w:val="003101BD"/>
    <w:rsid w:val="0031098A"/>
    <w:rsid w:val="00317B43"/>
    <w:rsid w:val="003209B1"/>
    <w:rsid w:val="003258D1"/>
    <w:rsid w:val="00327175"/>
    <w:rsid w:val="00330B28"/>
    <w:rsid w:val="003321B7"/>
    <w:rsid w:val="0033411E"/>
    <w:rsid w:val="0033566E"/>
    <w:rsid w:val="0034739F"/>
    <w:rsid w:val="003478AF"/>
    <w:rsid w:val="00356C01"/>
    <w:rsid w:val="003614DB"/>
    <w:rsid w:val="00363CB8"/>
    <w:rsid w:val="003640A9"/>
    <w:rsid w:val="00366E8C"/>
    <w:rsid w:val="00371BD2"/>
    <w:rsid w:val="003770C5"/>
    <w:rsid w:val="00377240"/>
    <w:rsid w:val="003807D0"/>
    <w:rsid w:val="00381601"/>
    <w:rsid w:val="00381C57"/>
    <w:rsid w:val="00383092"/>
    <w:rsid w:val="0038416A"/>
    <w:rsid w:val="00384617"/>
    <w:rsid w:val="00385064"/>
    <w:rsid w:val="00387E74"/>
    <w:rsid w:val="003913B3"/>
    <w:rsid w:val="0039733E"/>
    <w:rsid w:val="0039794C"/>
    <w:rsid w:val="003A1CB1"/>
    <w:rsid w:val="003A2F01"/>
    <w:rsid w:val="003A5AE8"/>
    <w:rsid w:val="003A6C79"/>
    <w:rsid w:val="003A71D3"/>
    <w:rsid w:val="003B0F4A"/>
    <w:rsid w:val="003B24A1"/>
    <w:rsid w:val="003B773C"/>
    <w:rsid w:val="003B7F8D"/>
    <w:rsid w:val="003C096B"/>
    <w:rsid w:val="003D16A2"/>
    <w:rsid w:val="003D4CF0"/>
    <w:rsid w:val="003D6023"/>
    <w:rsid w:val="003E7888"/>
    <w:rsid w:val="003F3FF9"/>
    <w:rsid w:val="003F43EB"/>
    <w:rsid w:val="003F5D0D"/>
    <w:rsid w:val="00400FEE"/>
    <w:rsid w:val="004020C1"/>
    <w:rsid w:val="00404C65"/>
    <w:rsid w:val="00405F07"/>
    <w:rsid w:val="0041040B"/>
    <w:rsid w:val="004176F8"/>
    <w:rsid w:val="00421A00"/>
    <w:rsid w:val="004238AC"/>
    <w:rsid w:val="00425079"/>
    <w:rsid w:val="004271E1"/>
    <w:rsid w:val="00431292"/>
    <w:rsid w:val="00432437"/>
    <w:rsid w:val="0044029A"/>
    <w:rsid w:val="004510BD"/>
    <w:rsid w:val="00455A10"/>
    <w:rsid w:val="004565BD"/>
    <w:rsid w:val="00460C8B"/>
    <w:rsid w:val="004611F0"/>
    <w:rsid w:val="004619B0"/>
    <w:rsid w:val="0046305A"/>
    <w:rsid w:val="00465105"/>
    <w:rsid w:val="004713F7"/>
    <w:rsid w:val="00471CD0"/>
    <w:rsid w:val="0047326E"/>
    <w:rsid w:val="00477640"/>
    <w:rsid w:val="00484502"/>
    <w:rsid w:val="00485028"/>
    <w:rsid w:val="00487F7D"/>
    <w:rsid w:val="004948EB"/>
    <w:rsid w:val="004A0591"/>
    <w:rsid w:val="004A3D52"/>
    <w:rsid w:val="004A4737"/>
    <w:rsid w:val="004A6409"/>
    <w:rsid w:val="004A6847"/>
    <w:rsid w:val="004B149A"/>
    <w:rsid w:val="004B6E65"/>
    <w:rsid w:val="004C1886"/>
    <w:rsid w:val="004C3087"/>
    <w:rsid w:val="004D1528"/>
    <w:rsid w:val="004D7E33"/>
    <w:rsid w:val="004F329D"/>
    <w:rsid w:val="005068DE"/>
    <w:rsid w:val="00507CDA"/>
    <w:rsid w:val="00510B3B"/>
    <w:rsid w:val="00510F4B"/>
    <w:rsid w:val="00511E45"/>
    <w:rsid w:val="00527C89"/>
    <w:rsid w:val="00527E98"/>
    <w:rsid w:val="00536A83"/>
    <w:rsid w:val="00543463"/>
    <w:rsid w:val="00543EEF"/>
    <w:rsid w:val="0054642F"/>
    <w:rsid w:val="00552D24"/>
    <w:rsid w:val="00554515"/>
    <w:rsid w:val="0055497F"/>
    <w:rsid w:val="00557625"/>
    <w:rsid w:val="00560A6B"/>
    <w:rsid w:val="005647DC"/>
    <w:rsid w:val="00564E23"/>
    <w:rsid w:val="00570C42"/>
    <w:rsid w:val="0058318C"/>
    <w:rsid w:val="0058409A"/>
    <w:rsid w:val="00585953"/>
    <w:rsid w:val="0058799D"/>
    <w:rsid w:val="005A251F"/>
    <w:rsid w:val="005A3BD4"/>
    <w:rsid w:val="005A7ACE"/>
    <w:rsid w:val="005B1EAF"/>
    <w:rsid w:val="005B57B6"/>
    <w:rsid w:val="005D293D"/>
    <w:rsid w:val="005D4DA4"/>
    <w:rsid w:val="005D528E"/>
    <w:rsid w:val="005D65E9"/>
    <w:rsid w:val="005D758B"/>
    <w:rsid w:val="005E16A1"/>
    <w:rsid w:val="005E20CB"/>
    <w:rsid w:val="005F04A9"/>
    <w:rsid w:val="005F3ED9"/>
    <w:rsid w:val="005F4920"/>
    <w:rsid w:val="00617A8F"/>
    <w:rsid w:val="006205BC"/>
    <w:rsid w:val="00620A5E"/>
    <w:rsid w:val="00621630"/>
    <w:rsid w:val="006228AB"/>
    <w:rsid w:val="006230FA"/>
    <w:rsid w:val="00627366"/>
    <w:rsid w:val="00630BB3"/>
    <w:rsid w:val="0063258E"/>
    <w:rsid w:val="0063275D"/>
    <w:rsid w:val="006328C9"/>
    <w:rsid w:val="00650617"/>
    <w:rsid w:val="006550E3"/>
    <w:rsid w:val="0065525A"/>
    <w:rsid w:val="006609F9"/>
    <w:rsid w:val="00663B03"/>
    <w:rsid w:val="00675E8B"/>
    <w:rsid w:val="0068777B"/>
    <w:rsid w:val="00696C8E"/>
    <w:rsid w:val="006A2AC6"/>
    <w:rsid w:val="006A6F4D"/>
    <w:rsid w:val="006B1307"/>
    <w:rsid w:val="006C0C19"/>
    <w:rsid w:val="006C3117"/>
    <w:rsid w:val="006C3715"/>
    <w:rsid w:val="006C4502"/>
    <w:rsid w:val="006C6889"/>
    <w:rsid w:val="006D053B"/>
    <w:rsid w:val="006D3177"/>
    <w:rsid w:val="006D387C"/>
    <w:rsid w:val="006E37BC"/>
    <w:rsid w:val="006E429A"/>
    <w:rsid w:val="006F148A"/>
    <w:rsid w:val="006F440A"/>
    <w:rsid w:val="006F6F10"/>
    <w:rsid w:val="00700CB1"/>
    <w:rsid w:val="00711C3F"/>
    <w:rsid w:val="00713145"/>
    <w:rsid w:val="00714C41"/>
    <w:rsid w:val="00716433"/>
    <w:rsid w:val="00720E5C"/>
    <w:rsid w:val="00721196"/>
    <w:rsid w:val="00721C54"/>
    <w:rsid w:val="00723AEE"/>
    <w:rsid w:val="00724802"/>
    <w:rsid w:val="00725D64"/>
    <w:rsid w:val="00727F7F"/>
    <w:rsid w:val="007300BE"/>
    <w:rsid w:val="00732AB4"/>
    <w:rsid w:val="00735F68"/>
    <w:rsid w:val="0074083D"/>
    <w:rsid w:val="00746EE3"/>
    <w:rsid w:val="00750DB1"/>
    <w:rsid w:val="0075102A"/>
    <w:rsid w:val="007526FF"/>
    <w:rsid w:val="00754E95"/>
    <w:rsid w:val="00756EC4"/>
    <w:rsid w:val="00760473"/>
    <w:rsid w:val="007605BB"/>
    <w:rsid w:val="00761BB8"/>
    <w:rsid w:val="00763DAF"/>
    <w:rsid w:val="00765CD2"/>
    <w:rsid w:val="00772ECC"/>
    <w:rsid w:val="00775195"/>
    <w:rsid w:val="0078241F"/>
    <w:rsid w:val="007824BC"/>
    <w:rsid w:val="00783C03"/>
    <w:rsid w:val="00784438"/>
    <w:rsid w:val="00785146"/>
    <w:rsid w:val="00791F8A"/>
    <w:rsid w:val="00797C19"/>
    <w:rsid w:val="007B0029"/>
    <w:rsid w:val="007B304D"/>
    <w:rsid w:val="007C2F34"/>
    <w:rsid w:val="007C37AA"/>
    <w:rsid w:val="007C3C5E"/>
    <w:rsid w:val="007C5530"/>
    <w:rsid w:val="007D03FA"/>
    <w:rsid w:val="007D161E"/>
    <w:rsid w:val="007D3849"/>
    <w:rsid w:val="007D3FF5"/>
    <w:rsid w:val="007D5FDC"/>
    <w:rsid w:val="007E2054"/>
    <w:rsid w:val="007E30F8"/>
    <w:rsid w:val="007E537A"/>
    <w:rsid w:val="007E600D"/>
    <w:rsid w:val="00800938"/>
    <w:rsid w:val="008013EB"/>
    <w:rsid w:val="00803AD3"/>
    <w:rsid w:val="00814596"/>
    <w:rsid w:val="00814CD6"/>
    <w:rsid w:val="008151C5"/>
    <w:rsid w:val="00815848"/>
    <w:rsid w:val="008301A3"/>
    <w:rsid w:val="008307A1"/>
    <w:rsid w:val="00833788"/>
    <w:rsid w:val="00835C74"/>
    <w:rsid w:val="00842484"/>
    <w:rsid w:val="00843E29"/>
    <w:rsid w:val="00846816"/>
    <w:rsid w:val="00860916"/>
    <w:rsid w:val="00862934"/>
    <w:rsid w:val="00862C2E"/>
    <w:rsid w:val="00864F9B"/>
    <w:rsid w:val="0086702C"/>
    <w:rsid w:val="008718FC"/>
    <w:rsid w:val="00882BF1"/>
    <w:rsid w:val="00884C9A"/>
    <w:rsid w:val="008903E5"/>
    <w:rsid w:val="0089306B"/>
    <w:rsid w:val="00893406"/>
    <w:rsid w:val="0089583C"/>
    <w:rsid w:val="008A282B"/>
    <w:rsid w:val="008A2C0F"/>
    <w:rsid w:val="008A479C"/>
    <w:rsid w:val="008C1C83"/>
    <w:rsid w:val="008C52C9"/>
    <w:rsid w:val="008C662A"/>
    <w:rsid w:val="008C7DBE"/>
    <w:rsid w:val="008D3853"/>
    <w:rsid w:val="008D398B"/>
    <w:rsid w:val="008D5F1B"/>
    <w:rsid w:val="008E10E5"/>
    <w:rsid w:val="008F2706"/>
    <w:rsid w:val="008F4D75"/>
    <w:rsid w:val="008F6CDF"/>
    <w:rsid w:val="009010B6"/>
    <w:rsid w:val="0090694C"/>
    <w:rsid w:val="009076F1"/>
    <w:rsid w:val="00911DC3"/>
    <w:rsid w:val="00911E31"/>
    <w:rsid w:val="00917FF8"/>
    <w:rsid w:val="00920645"/>
    <w:rsid w:val="00926344"/>
    <w:rsid w:val="009274E1"/>
    <w:rsid w:val="00931B67"/>
    <w:rsid w:val="00932701"/>
    <w:rsid w:val="00941F41"/>
    <w:rsid w:val="009474CB"/>
    <w:rsid w:val="00956626"/>
    <w:rsid w:val="00962412"/>
    <w:rsid w:val="00967976"/>
    <w:rsid w:val="00967AF8"/>
    <w:rsid w:val="00981698"/>
    <w:rsid w:val="00981BCB"/>
    <w:rsid w:val="00985E97"/>
    <w:rsid w:val="00987D69"/>
    <w:rsid w:val="00994CE9"/>
    <w:rsid w:val="009A3CC2"/>
    <w:rsid w:val="009B0B45"/>
    <w:rsid w:val="009B1B3A"/>
    <w:rsid w:val="009B2777"/>
    <w:rsid w:val="009B77CE"/>
    <w:rsid w:val="009C04E2"/>
    <w:rsid w:val="009C08E2"/>
    <w:rsid w:val="009D09F7"/>
    <w:rsid w:val="009D5E1F"/>
    <w:rsid w:val="009D623A"/>
    <w:rsid w:val="009E68F0"/>
    <w:rsid w:val="009E77D6"/>
    <w:rsid w:val="009F0EC9"/>
    <w:rsid w:val="009F5D6D"/>
    <w:rsid w:val="00A004E7"/>
    <w:rsid w:val="00A12ED2"/>
    <w:rsid w:val="00A134FD"/>
    <w:rsid w:val="00A146BC"/>
    <w:rsid w:val="00A273D2"/>
    <w:rsid w:val="00A36280"/>
    <w:rsid w:val="00A367EE"/>
    <w:rsid w:val="00A434AE"/>
    <w:rsid w:val="00A45589"/>
    <w:rsid w:val="00A516CD"/>
    <w:rsid w:val="00A57EE1"/>
    <w:rsid w:val="00A60066"/>
    <w:rsid w:val="00A65714"/>
    <w:rsid w:val="00A66F7E"/>
    <w:rsid w:val="00A6740C"/>
    <w:rsid w:val="00A720DC"/>
    <w:rsid w:val="00A72A4E"/>
    <w:rsid w:val="00A74977"/>
    <w:rsid w:val="00A80F96"/>
    <w:rsid w:val="00A817B7"/>
    <w:rsid w:val="00A858BC"/>
    <w:rsid w:val="00A922E6"/>
    <w:rsid w:val="00A93F73"/>
    <w:rsid w:val="00A9521C"/>
    <w:rsid w:val="00AA1FD8"/>
    <w:rsid w:val="00AA3D37"/>
    <w:rsid w:val="00AA62CA"/>
    <w:rsid w:val="00AB3C63"/>
    <w:rsid w:val="00AB745D"/>
    <w:rsid w:val="00AC1BEE"/>
    <w:rsid w:val="00AC2092"/>
    <w:rsid w:val="00AC41EC"/>
    <w:rsid w:val="00AC570F"/>
    <w:rsid w:val="00AC7C35"/>
    <w:rsid w:val="00AD4067"/>
    <w:rsid w:val="00AD794F"/>
    <w:rsid w:val="00AE063F"/>
    <w:rsid w:val="00AE14E9"/>
    <w:rsid w:val="00AF3ECD"/>
    <w:rsid w:val="00AF3F2C"/>
    <w:rsid w:val="00AF6093"/>
    <w:rsid w:val="00B009E3"/>
    <w:rsid w:val="00B06833"/>
    <w:rsid w:val="00B069E6"/>
    <w:rsid w:val="00B11729"/>
    <w:rsid w:val="00B140F1"/>
    <w:rsid w:val="00B16BDE"/>
    <w:rsid w:val="00B21E40"/>
    <w:rsid w:val="00B24A64"/>
    <w:rsid w:val="00B3164D"/>
    <w:rsid w:val="00B3478C"/>
    <w:rsid w:val="00B3562B"/>
    <w:rsid w:val="00B36036"/>
    <w:rsid w:val="00B4717C"/>
    <w:rsid w:val="00B54DFD"/>
    <w:rsid w:val="00B62EE5"/>
    <w:rsid w:val="00B62EF7"/>
    <w:rsid w:val="00B648BF"/>
    <w:rsid w:val="00B73320"/>
    <w:rsid w:val="00B77241"/>
    <w:rsid w:val="00B77CA5"/>
    <w:rsid w:val="00B92A82"/>
    <w:rsid w:val="00B93287"/>
    <w:rsid w:val="00BA716D"/>
    <w:rsid w:val="00BB0E1A"/>
    <w:rsid w:val="00BC286F"/>
    <w:rsid w:val="00BC63B6"/>
    <w:rsid w:val="00BC75D4"/>
    <w:rsid w:val="00BD0EEF"/>
    <w:rsid w:val="00BD1AE8"/>
    <w:rsid w:val="00BD5DCF"/>
    <w:rsid w:val="00BE0E89"/>
    <w:rsid w:val="00BE180A"/>
    <w:rsid w:val="00BE247A"/>
    <w:rsid w:val="00BE7918"/>
    <w:rsid w:val="00BF061D"/>
    <w:rsid w:val="00BF2CA6"/>
    <w:rsid w:val="00BF6E2F"/>
    <w:rsid w:val="00C004CB"/>
    <w:rsid w:val="00C029C2"/>
    <w:rsid w:val="00C07803"/>
    <w:rsid w:val="00C10F2C"/>
    <w:rsid w:val="00C12FCB"/>
    <w:rsid w:val="00C15361"/>
    <w:rsid w:val="00C206BC"/>
    <w:rsid w:val="00C21327"/>
    <w:rsid w:val="00C218D9"/>
    <w:rsid w:val="00C26609"/>
    <w:rsid w:val="00C26DAC"/>
    <w:rsid w:val="00C31E61"/>
    <w:rsid w:val="00C354E6"/>
    <w:rsid w:val="00C37C89"/>
    <w:rsid w:val="00C454B6"/>
    <w:rsid w:val="00C515DB"/>
    <w:rsid w:val="00C51E07"/>
    <w:rsid w:val="00C536D7"/>
    <w:rsid w:val="00C62FB0"/>
    <w:rsid w:val="00C62FDD"/>
    <w:rsid w:val="00C632B6"/>
    <w:rsid w:val="00C66BD1"/>
    <w:rsid w:val="00C673AE"/>
    <w:rsid w:val="00C7588D"/>
    <w:rsid w:val="00C76094"/>
    <w:rsid w:val="00C80A6F"/>
    <w:rsid w:val="00C90234"/>
    <w:rsid w:val="00C925A9"/>
    <w:rsid w:val="00C9741E"/>
    <w:rsid w:val="00CA4860"/>
    <w:rsid w:val="00CA571D"/>
    <w:rsid w:val="00CB2AE7"/>
    <w:rsid w:val="00CB6345"/>
    <w:rsid w:val="00CB66E9"/>
    <w:rsid w:val="00CC0A79"/>
    <w:rsid w:val="00CC3336"/>
    <w:rsid w:val="00CC46D5"/>
    <w:rsid w:val="00CC6DBC"/>
    <w:rsid w:val="00CC7D76"/>
    <w:rsid w:val="00CD4590"/>
    <w:rsid w:val="00CD580A"/>
    <w:rsid w:val="00CE46E2"/>
    <w:rsid w:val="00CF0736"/>
    <w:rsid w:val="00CF2FCA"/>
    <w:rsid w:val="00CF3936"/>
    <w:rsid w:val="00CF7EEA"/>
    <w:rsid w:val="00D021E3"/>
    <w:rsid w:val="00D031F9"/>
    <w:rsid w:val="00D11A1B"/>
    <w:rsid w:val="00D14FA8"/>
    <w:rsid w:val="00D16202"/>
    <w:rsid w:val="00D224C6"/>
    <w:rsid w:val="00D30ADA"/>
    <w:rsid w:val="00D330C8"/>
    <w:rsid w:val="00D344CD"/>
    <w:rsid w:val="00D365DE"/>
    <w:rsid w:val="00D367AF"/>
    <w:rsid w:val="00D3705E"/>
    <w:rsid w:val="00D41FF8"/>
    <w:rsid w:val="00D5136C"/>
    <w:rsid w:val="00D51CF4"/>
    <w:rsid w:val="00D53E6E"/>
    <w:rsid w:val="00D65F94"/>
    <w:rsid w:val="00D66636"/>
    <w:rsid w:val="00D817EB"/>
    <w:rsid w:val="00D83EEC"/>
    <w:rsid w:val="00D841DF"/>
    <w:rsid w:val="00D95E77"/>
    <w:rsid w:val="00DA09FA"/>
    <w:rsid w:val="00DA3F2F"/>
    <w:rsid w:val="00DA4A63"/>
    <w:rsid w:val="00DA55F3"/>
    <w:rsid w:val="00DA72F9"/>
    <w:rsid w:val="00DB1281"/>
    <w:rsid w:val="00DB1F84"/>
    <w:rsid w:val="00DB38EA"/>
    <w:rsid w:val="00DB7270"/>
    <w:rsid w:val="00DB7B0A"/>
    <w:rsid w:val="00DC5674"/>
    <w:rsid w:val="00DC639A"/>
    <w:rsid w:val="00DC67ED"/>
    <w:rsid w:val="00DD2A1E"/>
    <w:rsid w:val="00DD2DFA"/>
    <w:rsid w:val="00DE71BC"/>
    <w:rsid w:val="00DF08BB"/>
    <w:rsid w:val="00DF2C6A"/>
    <w:rsid w:val="00DF7A7E"/>
    <w:rsid w:val="00E123C7"/>
    <w:rsid w:val="00E170A2"/>
    <w:rsid w:val="00E24F1F"/>
    <w:rsid w:val="00E265ED"/>
    <w:rsid w:val="00E273D8"/>
    <w:rsid w:val="00E30055"/>
    <w:rsid w:val="00E36326"/>
    <w:rsid w:val="00E466C1"/>
    <w:rsid w:val="00E54404"/>
    <w:rsid w:val="00E54E79"/>
    <w:rsid w:val="00E61608"/>
    <w:rsid w:val="00E63351"/>
    <w:rsid w:val="00E66C2D"/>
    <w:rsid w:val="00E66D0A"/>
    <w:rsid w:val="00E67473"/>
    <w:rsid w:val="00E67B8E"/>
    <w:rsid w:val="00E7156F"/>
    <w:rsid w:val="00E740E5"/>
    <w:rsid w:val="00E7776E"/>
    <w:rsid w:val="00E83F28"/>
    <w:rsid w:val="00E85297"/>
    <w:rsid w:val="00E8579A"/>
    <w:rsid w:val="00EA246E"/>
    <w:rsid w:val="00EA4F85"/>
    <w:rsid w:val="00EA59A1"/>
    <w:rsid w:val="00EB7FB0"/>
    <w:rsid w:val="00EC1282"/>
    <w:rsid w:val="00EC1FE6"/>
    <w:rsid w:val="00EC3AF6"/>
    <w:rsid w:val="00ED06E9"/>
    <w:rsid w:val="00ED1397"/>
    <w:rsid w:val="00ED16A7"/>
    <w:rsid w:val="00ED1C10"/>
    <w:rsid w:val="00ED7B7C"/>
    <w:rsid w:val="00EE100A"/>
    <w:rsid w:val="00EE12F3"/>
    <w:rsid w:val="00EE50AE"/>
    <w:rsid w:val="00EF2F81"/>
    <w:rsid w:val="00F01279"/>
    <w:rsid w:val="00F10970"/>
    <w:rsid w:val="00F14A19"/>
    <w:rsid w:val="00F231D9"/>
    <w:rsid w:val="00F23BE5"/>
    <w:rsid w:val="00F25299"/>
    <w:rsid w:val="00F2681E"/>
    <w:rsid w:val="00F34A11"/>
    <w:rsid w:val="00F36667"/>
    <w:rsid w:val="00F371C1"/>
    <w:rsid w:val="00F4579F"/>
    <w:rsid w:val="00F6312A"/>
    <w:rsid w:val="00F67222"/>
    <w:rsid w:val="00F7045C"/>
    <w:rsid w:val="00F71728"/>
    <w:rsid w:val="00F82184"/>
    <w:rsid w:val="00F87439"/>
    <w:rsid w:val="00F874E1"/>
    <w:rsid w:val="00F9034B"/>
    <w:rsid w:val="00F9434F"/>
    <w:rsid w:val="00F976DA"/>
    <w:rsid w:val="00F97BAA"/>
    <w:rsid w:val="00FA13E3"/>
    <w:rsid w:val="00FA5871"/>
    <w:rsid w:val="00FB1065"/>
    <w:rsid w:val="00FB3E7C"/>
    <w:rsid w:val="00FB421A"/>
    <w:rsid w:val="00FB6323"/>
    <w:rsid w:val="00FC18DF"/>
    <w:rsid w:val="00FD0C77"/>
    <w:rsid w:val="00FD7B7F"/>
    <w:rsid w:val="00FE02C1"/>
    <w:rsid w:val="00FE2B3F"/>
    <w:rsid w:val="00FE2F2E"/>
    <w:rsid w:val="00FE488F"/>
    <w:rsid w:val="00FE49EF"/>
    <w:rsid w:val="00FE76B4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A1CFC6D"/>
  <w15:docId w15:val="{1BBA561D-48F8-42D2-BBB7-36A0822B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D24"/>
    <w:rPr>
      <w:lang w:val="es-N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76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76F1"/>
    <w:rPr>
      <w:lang w:val="es-NI"/>
    </w:rPr>
  </w:style>
  <w:style w:type="paragraph" w:styleId="Piedepgina">
    <w:name w:val="footer"/>
    <w:basedOn w:val="Normal"/>
    <w:link w:val="PiedepginaCar"/>
    <w:uiPriority w:val="99"/>
    <w:unhideWhenUsed/>
    <w:rsid w:val="009076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6F1"/>
    <w:rPr>
      <w:lang w:val="es-N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0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96B"/>
    <w:rPr>
      <w:rFonts w:ascii="Segoe UI" w:hAnsi="Segoe UI" w:cs="Segoe UI"/>
      <w:sz w:val="18"/>
      <w:szCs w:val="18"/>
      <w:lang w:val="es-NI"/>
    </w:rPr>
  </w:style>
  <w:style w:type="character" w:styleId="Hipervnculo">
    <w:name w:val="Hyperlink"/>
    <w:uiPriority w:val="99"/>
    <w:unhideWhenUsed/>
    <w:rsid w:val="00746EE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807D0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07D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D3D24"/>
    <w:pPr>
      <w:ind w:left="720"/>
      <w:contextualSpacing/>
    </w:pPr>
  </w:style>
  <w:style w:type="paragraph" w:styleId="Sinespaciado">
    <w:name w:val="No Spacing"/>
    <w:uiPriority w:val="1"/>
    <w:qFormat/>
    <w:rsid w:val="001D3D24"/>
    <w:pPr>
      <w:spacing w:after="0" w:line="240" w:lineRule="auto"/>
    </w:pPr>
    <w:rPr>
      <w:lang w:val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ide.gob.ni" TargetMode="External"/><Relationship Id="rId2" Type="http://schemas.openxmlformats.org/officeDocument/2006/relationships/hyperlink" Target="https://www.inide.gob.ni" TargetMode="External"/><Relationship Id="rId1" Type="http://schemas.openxmlformats.org/officeDocument/2006/relationships/image" Target="media/image14.wmf"/><Relationship Id="rId5" Type="http://schemas.openxmlformats.org/officeDocument/2006/relationships/hyperlink" Target="https://www.inide.gob.ni" TargetMode="External"/><Relationship Id="rId4" Type="http://schemas.openxmlformats.org/officeDocument/2006/relationships/hyperlink" Target="https://www.inide.gob.n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wmf"/><Relationship Id="rId1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03F03-6803-457F-A10E-B418B1B4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1202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ahernandez</dc:creator>
  <cp:keywords/>
  <dc:description/>
  <cp:lastModifiedBy>marlonhenriquez375@gmail.com</cp:lastModifiedBy>
  <cp:revision>7</cp:revision>
  <cp:lastPrinted>2025-12-03T20:44:00Z</cp:lastPrinted>
  <dcterms:created xsi:type="dcterms:W3CDTF">2026-02-19T20:10:00Z</dcterms:created>
  <dcterms:modified xsi:type="dcterms:W3CDTF">2026-02-20T15:30:00Z</dcterms:modified>
</cp:coreProperties>
</file>